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50F" w:rsidRPr="00FC562B" w:rsidRDefault="005C750F" w:rsidP="005C750F">
      <w:pPr>
        <w:spacing w:line="360" w:lineRule="auto"/>
        <w:jc w:val="center"/>
        <w:rPr>
          <w:b/>
          <w:bCs/>
        </w:rPr>
      </w:pPr>
      <w:r w:rsidRPr="00FC562B">
        <w:rPr>
          <w:b/>
          <w:bCs/>
        </w:rPr>
        <w:t>BYBELSTUDIE PROGRAM VIR HOMOSEKSUELE LIDMATE</w:t>
      </w:r>
    </w:p>
    <w:p w:rsidR="005C750F" w:rsidRDefault="005C750F" w:rsidP="005C750F">
      <w:pPr>
        <w:spacing w:line="360" w:lineRule="auto"/>
      </w:pPr>
    </w:p>
    <w:p w:rsidR="005C750F" w:rsidRDefault="005C750F" w:rsidP="005C750F">
      <w:pPr>
        <w:spacing w:line="360" w:lineRule="auto"/>
        <w:rPr>
          <w:b/>
          <w:bCs/>
        </w:rPr>
      </w:pPr>
      <w:r w:rsidRPr="00FC562B">
        <w:rPr>
          <w:b/>
          <w:bCs/>
        </w:rPr>
        <w:t>Program</w:t>
      </w:r>
    </w:p>
    <w:p w:rsidR="005C750F" w:rsidRDefault="005C750F" w:rsidP="005C750F">
      <w:pPr>
        <w:spacing w:line="360" w:lineRule="auto"/>
        <w:jc w:val="both"/>
      </w:pPr>
      <w:r w:rsidRPr="00F50604">
        <w:rPr>
          <w:u w:val="single"/>
        </w:rPr>
        <w:t>Oorsig</w:t>
      </w:r>
      <w:r w:rsidRPr="00FC562B">
        <w:t xml:space="preserve">: </w:t>
      </w:r>
      <w:r>
        <w:t>Die program word aangebied volgens die struktuur en raamwerk van die Heidelbergse Kategismus: sonde, verlossing en dankbaarheid.  Elke week word ‘n afdeling behandel met ‘n tabel, en na vier weke eindig dit met ‘n nasorg-bybelstudieprogram wat hersiening doen van die afgelope 4 weke se studie asook ‘n voorgestelde bybelstudie vir die toekoms.</w:t>
      </w:r>
    </w:p>
    <w:p w:rsidR="005C750F" w:rsidRPr="00FC562B" w:rsidRDefault="005C750F" w:rsidP="005C750F">
      <w:pPr>
        <w:spacing w:line="360" w:lineRule="auto"/>
      </w:pPr>
      <w:r w:rsidRPr="00FC562B">
        <w:t xml:space="preserve"> </w:t>
      </w:r>
    </w:p>
    <w:p w:rsidR="005C750F" w:rsidRPr="00FC562B" w:rsidRDefault="005C750F" w:rsidP="005C750F">
      <w:pPr>
        <w:spacing w:line="360" w:lineRule="auto"/>
        <w:rPr>
          <w:b/>
          <w:bCs/>
        </w:rPr>
      </w:pPr>
      <w:r w:rsidRPr="00FC562B">
        <w:rPr>
          <w:b/>
          <w:bCs/>
        </w:rPr>
        <w:t>Week 1: Basiese beginsels (Tabel 1)</w:t>
      </w:r>
    </w:p>
    <w:p w:rsidR="005C750F" w:rsidRDefault="005C750F" w:rsidP="005C750F">
      <w:pPr>
        <w:spacing w:line="360" w:lineRule="auto"/>
      </w:pPr>
      <w:r w:rsidRPr="00FC562B">
        <w:rPr>
          <w:u w:val="single"/>
        </w:rPr>
        <w:t>Tema</w:t>
      </w:r>
      <w:r>
        <w:t>: Die Woord van God bepaal ons leer en lewe</w:t>
      </w:r>
    </w:p>
    <w:p w:rsidR="005C750F" w:rsidRDefault="005C750F" w:rsidP="005C750F">
      <w:pPr>
        <w:spacing w:line="360" w:lineRule="auto"/>
      </w:pPr>
    </w:p>
    <w:p w:rsidR="005C750F" w:rsidRPr="00FC562B" w:rsidRDefault="005C750F" w:rsidP="005C750F">
      <w:pPr>
        <w:spacing w:line="360" w:lineRule="auto"/>
        <w:rPr>
          <w:b/>
          <w:bCs/>
        </w:rPr>
      </w:pPr>
      <w:r w:rsidRPr="00FC562B">
        <w:rPr>
          <w:b/>
          <w:bCs/>
        </w:rPr>
        <w:t>Week 2: Sonde (Tabel 2)</w:t>
      </w:r>
    </w:p>
    <w:p w:rsidR="005C750F" w:rsidRDefault="005C750F" w:rsidP="005C750F">
      <w:pPr>
        <w:spacing w:line="360" w:lineRule="auto"/>
      </w:pPr>
      <w:r>
        <w:t>Tema: homoseksualiteit is sonde</w:t>
      </w:r>
    </w:p>
    <w:p w:rsidR="005C750F" w:rsidRDefault="005C750F" w:rsidP="005C750F">
      <w:pPr>
        <w:spacing w:line="360" w:lineRule="auto"/>
      </w:pPr>
    </w:p>
    <w:p w:rsidR="005C750F" w:rsidRPr="00FC562B" w:rsidRDefault="005C750F" w:rsidP="005C750F">
      <w:pPr>
        <w:spacing w:line="360" w:lineRule="auto"/>
        <w:rPr>
          <w:b/>
          <w:bCs/>
        </w:rPr>
      </w:pPr>
      <w:r w:rsidRPr="00FC562B">
        <w:rPr>
          <w:b/>
          <w:bCs/>
        </w:rPr>
        <w:t>Week 3: Verlossing (Tabel 3)</w:t>
      </w:r>
    </w:p>
    <w:p w:rsidR="005C750F" w:rsidRDefault="005C750F" w:rsidP="005C750F">
      <w:pPr>
        <w:spacing w:line="360" w:lineRule="auto"/>
      </w:pPr>
      <w:r w:rsidRPr="00FC562B">
        <w:rPr>
          <w:u w:val="single"/>
        </w:rPr>
        <w:t>Tema</w:t>
      </w:r>
      <w:r>
        <w:t xml:space="preserve">: Christus red sy kinders van alle sonde </w:t>
      </w:r>
    </w:p>
    <w:p w:rsidR="005C750F" w:rsidRDefault="005C750F" w:rsidP="005C750F">
      <w:pPr>
        <w:spacing w:line="360" w:lineRule="auto"/>
      </w:pPr>
    </w:p>
    <w:p w:rsidR="005C750F" w:rsidRDefault="005C750F" w:rsidP="005C750F">
      <w:pPr>
        <w:spacing w:line="360" w:lineRule="auto"/>
        <w:rPr>
          <w:b/>
          <w:bCs/>
        </w:rPr>
      </w:pPr>
      <w:r w:rsidRPr="00FC562B">
        <w:rPr>
          <w:b/>
          <w:bCs/>
        </w:rPr>
        <w:t>Week 4: Dankbaarheid (Tabel 4)</w:t>
      </w:r>
    </w:p>
    <w:p w:rsidR="005C750F" w:rsidRPr="00FC562B" w:rsidRDefault="005C750F" w:rsidP="005C750F">
      <w:pPr>
        <w:spacing w:line="360" w:lineRule="auto"/>
      </w:pPr>
      <w:r w:rsidRPr="00FC562B">
        <w:rPr>
          <w:u w:val="single"/>
        </w:rPr>
        <w:t>Tema</w:t>
      </w:r>
      <w:r w:rsidRPr="00FC562B">
        <w:t xml:space="preserve">: Lewe as heilige kind van God in dankbaarheid </w:t>
      </w:r>
    </w:p>
    <w:p w:rsidR="005C750F" w:rsidRPr="00FC562B" w:rsidRDefault="005C750F" w:rsidP="005C750F">
      <w:pPr>
        <w:spacing w:line="360" w:lineRule="auto"/>
        <w:rPr>
          <w:b/>
          <w:bCs/>
        </w:rPr>
      </w:pPr>
    </w:p>
    <w:p w:rsidR="005C750F" w:rsidRPr="00FC562B" w:rsidRDefault="005C750F" w:rsidP="005C750F">
      <w:pPr>
        <w:tabs>
          <w:tab w:val="left" w:pos="4320"/>
        </w:tabs>
        <w:spacing w:line="360" w:lineRule="auto"/>
        <w:rPr>
          <w:b/>
          <w:bCs/>
        </w:rPr>
      </w:pPr>
      <w:r w:rsidRPr="00FC562B">
        <w:rPr>
          <w:b/>
          <w:bCs/>
        </w:rPr>
        <w:t>Week 5: Nasorg-bybelstudieprogram</w:t>
      </w:r>
      <w:r w:rsidRPr="00FC562B">
        <w:rPr>
          <w:b/>
          <w:bCs/>
        </w:rPr>
        <w:tab/>
      </w:r>
    </w:p>
    <w:p w:rsidR="005C750F" w:rsidRDefault="005C750F" w:rsidP="005C750F">
      <w:pPr>
        <w:spacing w:line="360" w:lineRule="auto"/>
      </w:pPr>
      <w:r w:rsidRPr="00FC562B">
        <w:rPr>
          <w:u w:val="single"/>
        </w:rPr>
        <w:t>Tema</w:t>
      </w:r>
      <w:r>
        <w:t>: hersiening van vorige weke se werk en bybelstudie vir toekoms</w:t>
      </w: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5C750F" w:rsidRDefault="005C750F" w:rsidP="005C750F">
      <w:pPr>
        <w:spacing w:line="360" w:lineRule="auto"/>
      </w:pPr>
    </w:p>
    <w:p w:rsidR="00766BAA" w:rsidRDefault="00766BAA" w:rsidP="005C750F">
      <w:pPr>
        <w:spacing w:line="360" w:lineRule="auto"/>
        <w:jc w:val="center"/>
        <w:rPr>
          <w:b/>
          <w:bCs/>
          <w:u w:val="single"/>
        </w:rPr>
      </w:pPr>
    </w:p>
    <w:p w:rsidR="00766BAA" w:rsidRDefault="00766BAA" w:rsidP="005C750F">
      <w:pPr>
        <w:spacing w:line="360" w:lineRule="auto"/>
        <w:jc w:val="center"/>
        <w:rPr>
          <w:b/>
          <w:bCs/>
          <w:u w:val="single"/>
        </w:rPr>
      </w:pPr>
    </w:p>
    <w:p w:rsidR="00766BAA" w:rsidRDefault="00766BAA" w:rsidP="005C750F">
      <w:pPr>
        <w:spacing w:line="360" w:lineRule="auto"/>
        <w:jc w:val="center"/>
        <w:rPr>
          <w:b/>
          <w:bCs/>
          <w:u w:val="single"/>
        </w:rPr>
      </w:pPr>
    </w:p>
    <w:p w:rsidR="00766BAA" w:rsidRDefault="00766BAA" w:rsidP="005C750F">
      <w:pPr>
        <w:spacing w:line="360" w:lineRule="auto"/>
        <w:jc w:val="center"/>
        <w:rPr>
          <w:b/>
          <w:bCs/>
          <w:u w:val="single"/>
        </w:rPr>
      </w:pPr>
    </w:p>
    <w:p w:rsidR="005C750F" w:rsidRDefault="005C750F" w:rsidP="005C750F">
      <w:pPr>
        <w:spacing w:line="360" w:lineRule="auto"/>
        <w:jc w:val="center"/>
        <w:rPr>
          <w:b/>
          <w:bCs/>
        </w:rPr>
      </w:pPr>
      <w:r w:rsidRPr="00F50604">
        <w:rPr>
          <w:b/>
          <w:bCs/>
          <w:u w:val="single"/>
        </w:rPr>
        <w:lastRenderedPageBreak/>
        <w:t>TABEL 1</w:t>
      </w:r>
      <w:r w:rsidRPr="00FC562B">
        <w:rPr>
          <w:b/>
          <w:bCs/>
        </w:rPr>
        <w:t>: Die Woord van God bepaal ons leer en lewe</w:t>
      </w:r>
    </w:p>
    <w:p w:rsidR="005C750F" w:rsidRPr="002D2959" w:rsidRDefault="005C750F" w:rsidP="005C750F">
      <w:pPr>
        <w:spacing w:line="360" w:lineRule="auto"/>
        <w:jc w:val="center"/>
      </w:pPr>
      <w:r w:rsidRPr="002D2959">
        <w:rPr>
          <w:u w:val="single"/>
        </w:rPr>
        <w:t>Besprekingsvraag</w:t>
      </w:r>
      <w:r w:rsidRPr="002D2959">
        <w:t xml:space="preserve">: </w:t>
      </w:r>
      <w:r>
        <w:t>“Hoe weet ek wat reg en verkeerd is”</w:t>
      </w:r>
    </w:p>
    <w:tbl>
      <w:tblPr>
        <w:tblStyle w:val="TableGrid"/>
        <w:tblW w:w="0" w:type="auto"/>
        <w:tblLook w:val="01E0"/>
      </w:tblPr>
      <w:tblGrid>
        <w:gridCol w:w="2012"/>
        <w:gridCol w:w="2608"/>
        <w:gridCol w:w="2796"/>
        <w:gridCol w:w="3269"/>
      </w:tblGrid>
      <w:tr w:rsidR="005C750F" w:rsidTr="00581E12">
        <w:tc>
          <w:tcPr>
            <w:tcW w:w="2012" w:type="dxa"/>
          </w:tcPr>
          <w:p w:rsidR="005C750F" w:rsidRPr="009833CD" w:rsidRDefault="005C750F" w:rsidP="00581E12">
            <w:pPr>
              <w:jc w:val="center"/>
              <w:rPr>
                <w:b/>
                <w:sz w:val="20"/>
                <w:szCs w:val="20"/>
              </w:rPr>
            </w:pPr>
            <w:r w:rsidRPr="009833CD">
              <w:rPr>
                <w:b/>
                <w:sz w:val="20"/>
                <w:szCs w:val="20"/>
              </w:rPr>
              <w:t>Tema</w:t>
            </w:r>
          </w:p>
        </w:tc>
        <w:tc>
          <w:tcPr>
            <w:tcW w:w="2608" w:type="dxa"/>
          </w:tcPr>
          <w:p w:rsidR="005C750F" w:rsidRPr="009833CD" w:rsidRDefault="005C750F" w:rsidP="00581E12">
            <w:pPr>
              <w:jc w:val="center"/>
              <w:rPr>
                <w:b/>
                <w:sz w:val="20"/>
                <w:szCs w:val="20"/>
              </w:rPr>
            </w:pPr>
            <w:r w:rsidRPr="009833CD">
              <w:rPr>
                <w:b/>
                <w:sz w:val="20"/>
                <w:szCs w:val="20"/>
              </w:rPr>
              <w:t>Kategorie</w:t>
            </w:r>
          </w:p>
        </w:tc>
        <w:tc>
          <w:tcPr>
            <w:tcW w:w="2796" w:type="dxa"/>
          </w:tcPr>
          <w:p w:rsidR="005C750F" w:rsidRPr="009833CD" w:rsidRDefault="005C750F" w:rsidP="00581E12">
            <w:pPr>
              <w:jc w:val="center"/>
              <w:rPr>
                <w:b/>
                <w:sz w:val="20"/>
                <w:szCs w:val="20"/>
              </w:rPr>
            </w:pPr>
            <w:r w:rsidRPr="009833CD">
              <w:rPr>
                <w:b/>
                <w:sz w:val="20"/>
                <w:szCs w:val="20"/>
              </w:rPr>
              <w:t>Skrifverwying</w:t>
            </w:r>
            <w:r>
              <w:rPr>
                <w:b/>
                <w:sz w:val="20"/>
                <w:szCs w:val="20"/>
              </w:rPr>
              <w:t>s</w:t>
            </w:r>
          </w:p>
        </w:tc>
        <w:tc>
          <w:tcPr>
            <w:tcW w:w="3269" w:type="dxa"/>
          </w:tcPr>
          <w:p w:rsidR="005C750F" w:rsidRPr="009833CD" w:rsidRDefault="005C750F" w:rsidP="00581E12">
            <w:pPr>
              <w:jc w:val="center"/>
              <w:rPr>
                <w:b/>
                <w:sz w:val="20"/>
                <w:szCs w:val="20"/>
              </w:rPr>
            </w:pPr>
            <w:r>
              <w:rPr>
                <w:b/>
                <w:sz w:val="20"/>
                <w:szCs w:val="20"/>
              </w:rPr>
              <w:t>Afleidings</w:t>
            </w:r>
          </w:p>
        </w:tc>
      </w:tr>
      <w:tr w:rsidR="005C750F" w:rsidRPr="00032581" w:rsidTr="00581E12">
        <w:tc>
          <w:tcPr>
            <w:tcW w:w="2012" w:type="dxa"/>
            <w:vMerge w:val="restart"/>
          </w:tcPr>
          <w:p w:rsidR="005C750F" w:rsidRPr="00853C91" w:rsidRDefault="005C750F" w:rsidP="00581E12">
            <w:pPr>
              <w:spacing w:line="360" w:lineRule="auto"/>
              <w:rPr>
                <w:b/>
                <w:bCs/>
                <w:sz w:val="28"/>
                <w:szCs w:val="28"/>
              </w:rPr>
            </w:pPr>
            <w:r w:rsidRPr="00853C91">
              <w:rPr>
                <w:b/>
                <w:bCs/>
                <w:sz w:val="28"/>
                <w:szCs w:val="28"/>
              </w:rPr>
              <w:t>H</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M</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K</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U</w:t>
            </w:r>
          </w:p>
          <w:p w:rsidR="005C750F" w:rsidRPr="00853C91" w:rsidRDefault="005C750F" w:rsidP="00581E12">
            <w:pPr>
              <w:spacing w:line="360" w:lineRule="auto"/>
              <w:rPr>
                <w:b/>
                <w:bCs/>
                <w:sz w:val="28"/>
                <w:szCs w:val="28"/>
              </w:rPr>
            </w:pPr>
            <w:r w:rsidRPr="00853C91">
              <w:rPr>
                <w:b/>
                <w:bCs/>
                <w:sz w:val="28"/>
                <w:szCs w:val="28"/>
              </w:rPr>
              <w:t>A</w:t>
            </w:r>
          </w:p>
          <w:p w:rsidR="005C750F" w:rsidRPr="00853C91" w:rsidRDefault="005C750F" w:rsidP="00581E12">
            <w:pPr>
              <w:spacing w:line="360" w:lineRule="auto"/>
              <w:rPr>
                <w:b/>
                <w:bCs/>
                <w:sz w:val="28"/>
                <w:szCs w:val="28"/>
              </w:rPr>
            </w:pPr>
            <w:r w:rsidRPr="00853C91">
              <w:rPr>
                <w:b/>
                <w:bCs/>
                <w:sz w:val="28"/>
                <w:szCs w:val="28"/>
              </w:rPr>
              <w:t>L</w:t>
            </w:r>
          </w:p>
          <w:p w:rsidR="005C750F" w:rsidRPr="00853C91" w:rsidRDefault="005C750F" w:rsidP="00581E12">
            <w:pPr>
              <w:spacing w:line="360" w:lineRule="auto"/>
              <w:rPr>
                <w:b/>
                <w:bCs/>
                <w:sz w:val="28"/>
                <w:szCs w:val="28"/>
              </w:rPr>
            </w:pPr>
            <w:r w:rsidRPr="00853C91">
              <w:rPr>
                <w:b/>
                <w:bCs/>
                <w:sz w:val="28"/>
                <w:szCs w:val="28"/>
              </w:rPr>
              <w:t>I</w:t>
            </w:r>
          </w:p>
          <w:p w:rsidR="005C750F" w:rsidRPr="00853C91" w:rsidRDefault="005C750F" w:rsidP="00581E12">
            <w:pPr>
              <w:spacing w:line="360" w:lineRule="auto"/>
              <w:rPr>
                <w:b/>
                <w:bCs/>
                <w:sz w:val="28"/>
                <w:szCs w:val="28"/>
              </w:rPr>
            </w:pPr>
            <w:r w:rsidRPr="00853C91">
              <w:rPr>
                <w:b/>
                <w:bCs/>
                <w:sz w:val="28"/>
                <w:szCs w:val="28"/>
              </w:rPr>
              <w:t>T</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I</w:t>
            </w:r>
          </w:p>
          <w:p w:rsidR="005C750F" w:rsidRDefault="005C750F" w:rsidP="00581E12">
            <w:pPr>
              <w:spacing w:line="360" w:lineRule="auto"/>
            </w:pPr>
            <w:r w:rsidRPr="00853C91">
              <w:rPr>
                <w:b/>
                <w:bCs/>
                <w:sz w:val="28"/>
                <w:szCs w:val="28"/>
              </w:rPr>
              <w:t>T</w:t>
            </w:r>
          </w:p>
        </w:tc>
        <w:tc>
          <w:tcPr>
            <w:tcW w:w="2608" w:type="dxa"/>
            <w:vMerge w:val="restart"/>
          </w:tcPr>
          <w:p w:rsidR="005C750F" w:rsidRPr="00853C91" w:rsidRDefault="005C750F" w:rsidP="00581E12">
            <w:pPr>
              <w:spacing w:line="360" w:lineRule="auto"/>
              <w:rPr>
                <w:b/>
                <w:bCs/>
              </w:rPr>
            </w:pPr>
            <w:r w:rsidRPr="00853C91">
              <w:rPr>
                <w:b/>
                <w:bCs/>
              </w:rPr>
              <w:t>B</w:t>
            </w:r>
          </w:p>
          <w:p w:rsidR="005C750F" w:rsidRPr="00853C91" w:rsidRDefault="005C750F" w:rsidP="00581E12">
            <w:pPr>
              <w:spacing w:line="360" w:lineRule="auto"/>
              <w:rPr>
                <w:b/>
                <w:bCs/>
              </w:rPr>
            </w:pPr>
            <w:r w:rsidRPr="00853C91">
              <w:rPr>
                <w:b/>
                <w:bCs/>
              </w:rPr>
              <w:t>A</w:t>
            </w:r>
          </w:p>
          <w:p w:rsidR="005C750F" w:rsidRPr="00853C91" w:rsidRDefault="005C750F" w:rsidP="00581E12">
            <w:pPr>
              <w:spacing w:line="360" w:lineRule="auto"/>
              <w:rPr>
                <w:b/>
                <w:bCs/>
              </w:rPr>
            </w:pPr>
            <w:r w:rsidRPr="00853C91">
              <w:rPr>
                <w:b/>
                <w:bCs/>
              </w:rPr>
              <w:t>S</w:t>
            </w:r>
          </w:p>
          <w:p w:rsidR="005C750F" w:rsidRPr="00853C91" w:rsidRDefault="005C750F" w:rsidP="00581E12">
            <w:pPr>
              <w:spacing w:line="360" w:lineRule="auto"/>
              <w:rPr>
                <w:b/>
                <w:bCs/>
              </w:rPr>
            </w:pPr>
            <w:r w:rsidRPr="00853C91">
              <w:rPr>
                <w:b/>
                <w:bCs/>
              </w:rPr>
              <w:t>I</w:t>
            </w:r>
          </w:p>
          <w:p w:rsidR="005C750F" w:rsidRPr="00853C91" w:rsidRDefault="005C750F" w:rsidP="00581E12">
            <w:pPr>
              <w:spacing w:line="360" w:lineRule="auto"/>
              <w:rPr>
                <w:b/>
                <w:bCs/>
              </w:rPr>
            </w:pPr>
            <w:r w:rsidRPr="00853C91">
              <w:rPr>
                <w:b/>
                <w:bCs/>
              </w:rPr>
              <w:t>E</w:t>
            </w:r>
          </w:p>
          <w:p w:rsidR="005C750F" w:rsidRPr="00853C91" w:rsidRDefault="005C750F" w:rsidP="00581E12">
            <w:pPr>
              <w:spacing w:line="360" w:lineRule="auto"/>
              <w:rPr>
                <w:b/>
                <w:bCs/>
              </w:rPr>
            </w:pPr>
            <w:r w:rsidRPr="00853C91">
              <w:rPr>
                <w:b/>
                <w:bCs/>
              </w:rPr>
              <w:t>S</w:t>
            </w:r>
          </w:p>
          <w:p w:rsidR="005C750F" w:rsidRPr="00853C91" w:rsidRDefault="005C750F" w:rsidP="00581E12">
            <w:pPr>
              <w:spacing w:line="360" w:lineRule="auto"/>
              <w:rPr>
                <w:b/>
                <w:bCs/>
              </w:rPr>
            </w:pPr>
            <w:r w:rsidRPr="00853C91">
              <w:rPr>
                <w:b/>
                <w:bCs/>
              </w:rPr>
              <w:t>E</w:t>
            </w:r>
          </w:p>
          <w:p w:rsidR="005C750F" w:rsidRPr="00853C91" w:rsidRDefault="005C750F" w:rsidP="00581E12">
            <w:pPr>
              <w:spacing w:line="360" w:lineRule="auto"/>
              <w:rPr>
                <w:b/>
                <w:bCs/>
              </w:rPr>
            </w:pPr>
          </w:p>
          <w:p w:rsidR="005C750F" w:rsidRPr="00853C91" w:rsidRDefault="005C750F" w:rsidP="00581E12">
            <w:pPr>
              <w:spacing w:line="360" w:lineRule="auto"/>
              <w:rPr>
                <w:b/>
                <w:bCs/>
              </w:rPr>
            </w:pPr>
            <w:r w:rsidRPr="00853C91">
              <w:rPr>
                <w:b/>
                <w:bCs/>
              </w:rPr>
              <w:t>B</w:t>
            </w:r>
          </w:p>
          <w:p w:rsidR="005C750F" w:rsidRPr="00853C91" w:rsidRDefault="005C750F" w:rsidP="00581E12">
            <w:pPr>
              <w:spacing w:line="360" w:lineRule="auto"/>
              <w:rPr>
                <w:b/>
                <w:bCs/>
              </w:rPr>
            </w:pPr>
            <w:r w:rsidRPr="00853C91">
              <w:rPr>
                <w:b/>
                <w:bCs/>
              </w:rPr>
              <w:t>E</w:t>
            </w:r>
          </w:p>
          <w:p w:rsidR="005C750F" w:rsidRPr="00853C91" w:rsidRDefault="005C750F" w:rsidP="00581E12">
            <w:pPr>
              <w:spacing w:line="360" w:lineRule="auto"/>
              <w:rPr>
                <w:b/>
                <w:bCs/>
              </w:rPr>
            </w:pPr>
            <w:r w:rsidRPr="00853C91">
              <w:rPr>
                <w:b/>
                <w:bCs/>
              </w:rPr>
              <w:t>G</w:t>
            </w:r>
          </w:p>
          <w:p w:rsidR="005C750F" w:rsidRPr="00853C91" w:rsidRDefault="005C750F" w:rsidP="00581E12">
            <w:pPr>
              <w:spacing w:line="360" w:lineRule="auto"/>
              <w:rPr>
                <w:b/>
                <w:bCs/>
              </w:rPr>
            </w:pPr>
            <w:r w:rsidRPr="00853C91">
              <w:rPr>
                <w:b/>
                <w:bCs/>
              </w:rPr>
              <w:t>I</w:t>
            </w:r>
          </w:p>
          <w:p w:rsidR="005C750F" w:rsidRPr="00853C91" w:rsidRDefault="005C750F" w:rsidP="00581E12">
            <w:pPr>
              <w:spacing w:line="360" w:lineRule="auto"/>
              <w:rPr>
                <w:b/>
                <w:bCs/>
              </w:rPr>
            </w:pPr>
            <w:r w:rsidRPr="00853C91">
              <w:rPr>
                <w:b/>
                <w:bCs/>
              </w:rPr>
              <w:t>N</w:t>
            </w:r>
          </w:p>
          <w:p w:rsidR="005C750F" w:rsidRPr="00853C91" w:rsidRDefault="005C750F" w:rsidP="00581E12">
            <w:pPr>
              <w:spacing w:line="360" w:lineRule="auto"/>
              <w:rPr>
                <w:b/>
                <w:bCs/>
              </w:rPr>
            </w:pPr>
            <w:r w:rsidRPr="00853C91">
              <w:rPr>
                <w:b/>
                <w:bCs/>
              </w:rPr>
              <w:t>S</w:t>
            </w:r>
          </w:p>
          <w:p w:rsidR="005C750F" w:rsidRPr="00853C91" w:rsidRDefault="005C750F" w:rsidP="00581E12">
            <w:pPr>
              <w:spacing w:line="360" w:lineRule="auto"/>
              <w:rPr>
                <w:b/>
                <w:bCs/>
              </w:rPr>
            </w:pPr>
            <w:r w:rsidRPr="00853C91">
              <w:rPr>
                <w:b/>
                <w:bCs/>
              </w:rPr>
              <w:t>E</w:t>
            </w:r>
          </w:p>
          <w:p w:rsidR="005C750F" w:rsidRPr="00853C91" w:rsidRDefault="005C750F" w:rsidP="00581E12">
            <w:pPr>
              <w:spacing w:line="360" w:lineRule="auto"/>
              <w:rPr>
                <w:b/>
                <w:bCs/>
              </w:rPr>
            </w:pPr>
            <w:r w:rsidRPr="00853C91">
              <w:rPr>
                <w:b/>
                <w:bCs/>
              </w:rPr>
              <w:t>L</w:t>
            </w:r>
          </w:p>
          <w:p w:rsidR="005C750F" w:rsidRPr="00853C91" w:rsidRDefault="005C750F" w:rsidP="00581E12">
            <w:pPr>
              <w:spacing w:line="360" w:lineRule="auto"/>
              <w:rPr>
                <w:b/>
                <w:bCs/>
              </w:rPr>
            </w:pPr>
            <w:r w:rsidRPr="00853C91">
              <w:rPr>
                <w:b/>
                <w:bCs/>
              </w:rPr>
              <w:t>S</w:t>
            </w:r>
          </w:p>
          <w:p w:rsidR="005C750F" w:rsidRDefault="005C750F" w:rsidP="00581E12">
            <w:pPr>
              <w:spacing w:line="360" w:lineRule="auto"/>
            </w:pPr>
            <w:r>
              <w:t xml:space="preserve"> </w:t>
            </w:r>
          </w:p>
        </w:tc>
        <w:tc>
          <w:tcPr>
            <w:tcW w:w="2796" w:type="dxa"/>
          </w:tcPr>
          <w:p w:rsidR="005C750F" w:rsidRPr="00BD7643" w:rsidRDefault="005C750F" w:rsidP="00581E12">
            <w:pPr>
              <w:autoSpaceDE w:val="0"/>
              <w:autoSpaceDN w:val="0"/>
              <w:adjustRightInd w:val="0"/>
              <w:ind w:firstLine="360"/>
              <w:rPr>
                <w:i/>
                <w:iCs/>
                <w:sz w:val="18"/>
                <w:szCs w:val="18"/>
              </w:rPr>
            </w:pPr>
            <w:r w:rsidRPr="00BD7643">
              <w:rPr>
                <w:i/>
                <w:iCs/>
                <w:sz w:val="18"/>
                <w:szCs w:val="18"/>
                <w:vertAlign w:val="superscript"/>
              </w:rPr>
              <w:t xml:space="preserve">17 </w:t>
            </w:r>
            <w:r w:rsidRPr="00BD7643">
              <w:rPr>
                <w:i/>
                <w:iCs/>
                <w:sz w:val="18"/>
                <w:szCs w:val="18"/>
              </w:rPr>
              <w:t>MOENIE dink dat Ek gekom het om die wet of die profete te ontbind nie. Ek het nie gekom om te ontbind nie, maar om te vervul.</w:t>
            </w:r>
          </w:p>
          <w:p w:rsidR="005C750F" w:rsidRPr="00BD7643" w:rsidRDefault="005C750F" w:rsidP="00581E12">
            <w:pPr>
              <w:autoSpaceDE w:val="0"/>
              <w:autoSpaceDN w:val="0"/>
              <w:adjustRightInd w:val="0"/>
              <w:ind w:firstLine="360"/>
              <w:rPr>
                <w:i/>
                <w:iCs/>
                <w:sz w:val="18"/>
                <w:szCs w:val="18"/>
              </w:rPr>
            </w:pPr>
            <w:r w:rsidRPr="00BD7643">
              <w:rPr>
                <w:i/>
                <w:iCs/>
                <w:sz w:val="18"/>
                <w:szCs w:val="18"/>
                <w:vertAlign w:val="superscript"/>
              </w:rPr>
              <w:t xml:space="preserve">18 </w:t>
            </w:r>
            <w:r w:rsidRPr="00BD7643">
              <w:rPr>
                <w:i/>
                <w:iCs/>
                <w:sz w:val="18"/>
                <w:szCs w:val="18"/>
              </w:rPr>
              <w:t>Want voorwaar Ek sê vir julle, voordat die hemel en die aarde verbygaan, sal nie een jota of een titteltjie van die wet ooit verbygaan totdat alles gebeur het nie.</w:t>
            </w:r>
          </w:p>
          <w:p w:rsidR="005C750F" w:rsidRPr="00032581" w:rsidRDefault="005C750F" w:rsidP="00581E12">
            <w:pPr>
              <w:rPr>
                <w:sz w:val="18"/>
                <w:szCs w:val="18"/>
              </w:rPr>
            </w:pPr>
            <w:r w:rsidRPr="00BD7643">
              <w:rPr>
                <w:i/>
                <w:iCs/>
                <w:sz w:val="18"/>
                <w:szCs w:val="18"/>
                <w:vertAlign w:val="superscript"/>
              </w:rPr>
              <w:t xml:space="preserve">19 </w:t>
            </w:r>
            <w:r w:rsidRPr="00BD7643">
              <w:rPr>
                <w:i/>
                <w:iCs/>
                <w:sz w:val="18"/>
                <w:szCs w:val="18"/>
              </w:rPr>
              <w:t>Elkeen dus wat een van die minste van hierdie gebooie breek en die mense só leer, sal die minste genoem word in die koninkryk van die hemele; maar elkeen wat dit doen en leer, hy sal groot genoem word in die koninkryk van die hemele. – Matt.5</w:t>
            </w:r>
          </w:p>
        </w:tc>
        <w:tc>
          <w:tcPr>
            <w:tcW w:w="3269" w:type="dxa"/>
          </w:tcPr>
          <w:p w:rsidR="005C750F" w:rsidRDefault="005C750F" w:rsidP="00581E12">
            <w:pPr>
              <w:rPr>
                <w:sz w:val="18"/>
                <w:szCs w:val="18"/>
              </w:rPr>
            </w:pPr>
            <w:r>
              <w:rPr>
                <w:sz w:val="18"/>
                <w:szCs w:val="18"/>
              </w:rPr>
              <w:t xml:space="preserve">Christus handhaaf die heilige wet van God deur dit te vervul in ons plek. Hy ontbind dit nie. Sy wet soos geopenbaar in die OT is nogsteeds geldig in die NT tyd, dus ook vir vandag die finale en hoogste gesag en standaard van ons leer en lewe.  </w:t>
            </w:r>
          </w:p>
          <w:p w:rsidR="005C750F" w:rsidRDefault="005C750F" w:rsidP="00581E12">
            <w:pPr>
              <w:rPr>
                <w:sz w:val="18"/>
                <w:szCs w:val="18"/>
              </w:rPr>
            </w:pPr>
          </w:p>
          <w:p w:rsidR="005C750F" w:rsidRDefault="005C750F" w:rsidP="00581E12">
            <w:pPr>
              <w:rPr>
                <w:sz w:val="18"/>
                <w:szCs w:val="18"/>
              </w:rPr>
            </w:pPr>
            <w:r>
              <w:rPr>
                <w:sz w:val="18"/>
                <w:szCs w:val="18"/>
              </w:rPr>
              <w:t xml:space="preserve">Christus handhaaf en bevestig dus ook God se eis vir die heiligheid van sy kinders se huwelike en kuisheidslewe, soos o.a. geopenbaar in Ex.20:14,17; Lev.18:22; 20:13 en Deut.23:17. Dit word ook bevestig in die historiese gebeurtenis van Sodom en Gomorra.  </w:t>
            </w:r>
          </w:p>
          <w:p w:rsidR="005C750F" w:rsidRDefault="005C750F" w:rsidP="00581E12">
            <w:pPr>
              <w:rPr>
                <w:sz w:val="18"/>
                <w:szCs w:val="18"/>
              </w:rPr>
            </w:pPr>
            <w:r>
              <w:rPr>
                <w:sz w:val="18"/>
                <w:szCs w:val="18"/>
              </w:rPr>
              <w:t xml:space="preserve">Valse profete wat vandag kinders van God mislei deur te verkondig dat homoseksualiteit nie sonde is nie, word veroordeel deur Christus in Matt.5:19.  </w:t>
            </w:r>
          </w:p>
          <w:p w:rsidR="005C750F" w:rsidRPr="00032581" w:rsidRDefault="005C750F" w:rsidP="00581E12">
            <w:pPr>
              <w:rPr>
                <w:sz w:val="18"/>
                <w:szCs w:val="18"/>
              </w:rPr>
            </w:pPr>
          </w:p>
        </w:tc>
      </w:tr>
      <w:tr w:rsidR="005C750F" w:rsidRPr="00BD7643" w:rsidTr="00581E12">
        <w:tc>
          <w:tcPr>
            <w:tcW w:w="2012" w:type="dxa"/>
            <w:vMerge/>
          </w:tcPr>
          <w:p w:rsidR="005C750F" w:rsidRDefault="005C750F" w:rsidP="00581E12">
            <w:pPr>
              <w:spacing w:line="360" w:lineRule="auto"/>
            </w:pPr>
          </w:p>
        </w:tc>
        <w:tc>
          <w:tcPr>
            <w:tcW w:w="2608" w:type="dxa"/>
            <w:vMerge/>
          </w:tcPr>
          <w:p w:rsidR="005C750F" w:rsidRDefault="005C750F" w:rsidP="00581E12">
            <w:pPr>
              <w:spacing w:line="360" w:lineRule="auto"/>
            </w:pPr>
          </w:p>
        </w:tc>
        <w:tc>
          <w:tcPr>
            <w:tcW w:w="2796" w:type="dxa"/>
          </w:tcPr>
          <w:p w:rsidR="005C750F" w:rsidRPr="00BD7643" w:rsidRDefault="005C750F" w:rsidP="00581E12">
            <w:pPr>
              <w:autoSpaceDE w:val="0"/>
              <w:autoSpaceDN w:val="0"/>
              <w:adjustRightInd w:val="0"/>
              <w:ind w:firstLine="360"/>
              <w:rPr>
                <w:i/>
                <w:iCs/>
                <w:sz w:val="18"/>
                <w:szCs w:val="18"/>
                <w:vertAlign w:val="superscript"/>
              </w:rPr>
            </w:pPr>
          </w:p>
          <w:p w:rsidR="005C750F" w:rsidRPr="00BD7643" w:rsidRDefault="005C750F" w:rsidP="00581E12">
            <w:pPr>
              <w:autoSpaceDE w:val="0"/>
              <w:autoSpaceDN w:val="0"/>
              <w:adjustRightInd w:val="0"/>
              <w:ind w:firstLine="360"/>
              <w:rPr>
                <w:i/>
                <w:iCs/>
                <w:sz w:val="18"/>
                <w:szCs w:val="18"/>
              </w:rPr>
            </w:pPr>
            <w:r w:rsidRPr="00BD7643">
              <w:rPr>
                <w:i/>
                <w:iCs/>
                <w:sz w:val="18"/>
                <w:szCs w:val="18"/>
                <w:vertAlign w:val="superscript"/>
              </w:rPr>
              <w:t xml:space="preserve">5 </w:t>
            </w:r>
            <w:r w:rsidRPr="00BD7643">
              <w:rPr>
                <w:i/>
                <w:iCs/>
                <w:sz w:val="18"/>
                <w:szCs w:val="18"/>
              </w:rPr>
              <w:t>En Jesus antwoord en sê vir hulle: Vanweë die hardheid van julle harte het hy vir julle hierdie gebod geskrywe,</w:t>
            </w:r>
          </w:p>
          <w:p w:rsidR="005C750F" w:rsidRPr="00BD7643" w:rsidRDefault="005C750F" w:rsidP="00581E12">
            <w:pPr>
              <w:rPr>
                <w:i/>
                <w:iCs/>
                <w:sz w:val="18"/>
                <w:szCs w:val="18"/>
              </w:rPr>
            </w:pPr>
            <w:r w:rsidRPr="00BD7643">
              <w:rPr>
                <w:i/>
                <w:iCs/>
                <w:sz w:val="18"/>
                <w:szCs w:val="18"/>
                <w:vertAlign w:val="superscript"/>
              </w:rPr>
              <w:t xml:space="preserve">6 </w:t>
            </w:r>
            <w:r w:rsidRPr="00BD7643">
              <w:rPr>
                <w:i/>
                <w:iCs/>
                <w:sz w:val="18"/>
                <w:szCs w:val="18"/>
              </w:rPr>
              <w:t>maar van die begin van die skepping af het God hulle man en vrou gemaak. – Markus 10</w:t>
            </w:r>
          </w:p>
          <w:p w:rsidR="005C750F" w:rsidRPr="00BD7643" w:rsidRDefault="005C750F" w:rsidP="00581E12">
            <w:pPr>
              <w:rPr>
                <w:i/>
                <w:iCs/>
                <w:sz w:val="18"/>
                <w:szCs w:val="18"/>
              </w:rPr>
            </w:pPr>
          </w:p>
          <w:p w:rsidR="005C750F" w:rsidRPr="00BD7643" w:rsidRDefault="005C750F" w:rsidP="00581E12">
            <w:pPr>
              <w:rPr>
                <w:i/>
                <w:iCs/>
                <w:sz w:val="18"/>
                <w:szCs w:val="18"/>
              </w:rPr>
            </w:pPr>
          </w:p>
        </w:tc>
        <w:tc>
          <w:tcPr>
            <w:tcW w:w="3269" w:type="dxa"/>
          </w:tcPr>
          <w:p w:rsidR="005C750F" w:rsidRDefault="005C750F" w:rsidP="00581E12">
            <w:pPr>
              <w:rPr>
                <w:i/>
                <w:iCs/>
                <w:sz w:val="18"/>
                <w:szCs w:val="18"/>
              </w:rPr>
            </w:pPr>
          </w:p>
          <w:p w:rsidR="005C750F" w:rsidRDefault="005C750F" w:rsidP="00581E12">
            <w:pPr>
              <w:rPr>
                <w:sz w:val="18"/>
                <w:szCs w:val="18"/>
              </w:rPr>
            </w:pPr>
            <w:r>
              <w:rPr>
                <w:sz w:val="18"/>
                <w:szCs w:val="18"/>
              </w:rPr>
              <w:t>God se seksuele wil vir die mens is binne die huweliksverhouding tussen een man en vrou. Dit was so van die begin af (Gen.1:27-28; 2:24-26).</w:t>
            </w:r>
          </w:p>
          <w:p w:rsidR="005C750F" w:rsidRDefault="005C750F" w:rsidP="00581E12">
            <w:pPr>
              <w:rPr>
                <w:sz w:val="18"/>
                <w:szCs w:val="18"/>
              </w:rPr>
            </w:pPr>
          </w:p>
          <w:p w:rsidR="005C750F" w:rsidRDefault="005C750F" w:rsidP="00581E12">
            <w:pPr>
              <w:rPr>
                <w:sz w:val="18"/>
                <w:szCs w:val="18"/>
              </w:rPr>
            </w:pPr>
            <w:r>
              <w:rPr>
                <w:sz w:val="18"/>
                <w:szCs w:val="18"/>
              </w:rPr>
              <w:t>“God created Adam and Eve ... not Adam and Steve ...”</w:t>
            </w:r>
          </w:p>
          <w:p w:rsidR="005C750F" w:rsidRDefault="005C750F" w:rsidP="00581E12">
            <w:pPr>
              <w:rPr>
                <w:sz w:val="18"/>
                <w:szCs w:val="18"/>
              </w:rPr>
            </w:pPr>
          </w:p>
          <w:p w:rsidR="005C750F" w:rsidRPr="00BD7643" w:rsidRDefault="005C750F" w:rsidP="00581E12">
            <w:pPr>
              <w:rPr>
                <w:sz w:val="18"/>
                <w:szCs w:val="18"/>
              </w:rPr>
            </w:pPr>
          </w:p>
        </w:tc>
      </w:tr>
      <w:tr w:rsidR="005C750F" w:rsidRPr="00BD7643" w:rsidTr="00581E12">
        <w:tc>
          <w:tcPr>
            <w:tcW w:w="2012" w:type="dxa"/>
            <w:vMerge/>
          </w:tcPr>
          <w:p w:rsidR="005C750F" w:rsidRDefault="005C750F" w:rsidP="00581E12">
            <w:pPr>
              <w:spacing w:line="360" w:lineRule="auto"/>
            </w:pPr>
          </w:p>
        </w:tc>
        <w:tc>
          <w:tcPr>
            <w:tcW w:w="2608" w:type="dxa"/>
            <w:vMerge/>
          </w:tcPr>
          <w:p w:rsidR="005C750F" w:rsidRDefault="005C750F" w:rsidP="00581E12">
            <w:pPr>
              <w:spacing w:line="360" w:lineRule="auto"/>
            </w:pPr>
          </w:p>
        </w:tc>
        <w:tc>
          <w:tcPr>
            <w:tcW w:w="2796" w:type="dxa"/>
          </w:tcPr>
          <w:p w:rsidR="005C750F" w:rsidRDefault="005C750F" w:rsidP="00581E12">
            <w:pPr>
              <w:autoSpaceDE w:val="0"/>
              <w:autoSpaceDN w:val="0"/>
              <w:adjustRightInd w:val="0"/>
              <w:ind w:firstLine="360"/>
              <w:rPr>
                <w:i/>
                <w:iCs/>
                <w:sz w:val="18"/>
                <w:szCs w:val="18"/>
                <w:vertAlign w:val="superscript"/>
              </w:rPr>
            </w:pPr>
          </w:p>
          <w:p w:rsidR="005C750F" w:rsidRPr="00BD7643" w:rsidRDefault="005C750F" w:rsidP="00581E12">
            <w:pPr>
              <w:autoSpaceDE w:val="0"/>
              <w:autoSpaceDN w:val="0"/>
              <w:adjustRightInd w:val="0"/>
              <w:ind w:firstLine="360"/>
              <w:rPr>
                <w:i/>
                <w:iCs/>
                <w:sz w:val="18"/>
                <w:szCs w:val="18"/>
              </w:rPr>
            </w:pPr>
            <w:r w:rsidRPr="00BD7643">
              <w:rPr>
                <w:i/>
                <w:iCs/>
                <w:sz w:val="18"/>
                <w:szCs w:val="18"/>
                <w:vertAlign w:val="superscript"/>
              </w:rPr>
              <w:t xml:space="preserve">12 </w:t>
            </w:r>
            <w:r w:rsidRPr="00BD7643">
              <w:rPr>
                <w:i/>
                <w:iCs/>
                <w:sz w:val="18"/>
                <w:szCs w:val="18"/>
              </w:rPr>
              <w:t xml:space="preserve">Dus is die wet heilig en die gebod is heilig en regverdig en goed. ... </w:t>
            </w:r>
            <w:r w:rsidRPr="00BD7643">
              <w:rPr>
                <w:i/>
                <w:iCs/>
                <w:sz w:val="18"/>
                <w:szCs w:val="18"/>
                <w:vertAlign w:val="superscript"/>
              </w:rPr>
              <w:t xml:space="preserve">9 </w:t>
            </w:r>
            <w:r w:rsidRPr="00BD7643">
              <w:rPr>
                <w:i/>
                <w:iCs/>
                <w:sz w:val="18"/>
                <w:szCs w:val="18"/>
              </w:rPr>
              <w:t>Want dít: Jy mag nie egbreek nie, jy mag nie doodslaan nie, jy mag nie steel nie, jy mag geen valse getuienis gee nie, jy mag nie begeer nie, en watter ander gebod ook al, word in hierdie woord saamgevat: Jy moet jou naaste liefhê soos jouself.</w:t>
            </w:r>
          </w:p>
          <w:p w:rsidR="005C750F" w:rsidRPr="00BD7643" w:rsidRDefault="005C750F" w:rsidP="00581E12">
            <w:pPr>
              <w:rPr>
                <w:i/>
                <w:iCs/>
                <w:sz w:val="18"/>
                <w:szCs w:val="18"/>
              </w:rPr>
            </w:pPr>
            <w:r w:rsidRPr="00BD7643">
              <w:rPr>
                <w:i/>
                <w:iCs/>
                <w:sz w:val="18"/>
                <w:szCs w:val="18"/>
                <w:vertAlign w:val="superscript"/>
              </w:rPr>
              <w:t xml:space="preserve">10 </w:t>
            </w:r>
            <w:r w:rsidRPr="00BD7643">
              <w:rPr>
                <w:i/>
                <w:iCs/>
                <w:sz w:val="18"/>
                <w:szCs w:val="18"/>
              </w:rPr>
              <w:t>Die liefde doen die naaste geen kwaad nie; daarom is die liefde die vervulling van die wet. – Rom.7:12; 13:9,10.</w:t>
            </w:r>
          </w:p>
        </w:tc>
        <w:tc>
          <w:tcPr>
            <w:tcW w:w="3269" w:type="dxa"/>
          </w:tcPr>
          <w:p w:rsidR="005C750F" w:rsidRDefault="005C750F" w:rsidP="00581E12">
            <w:pPr>
              <w:rPr>
                <w:sz w:val="18"/>
                <w:szCs w:val="18"/>
              </w:rPr>
            </w:pPr>
          </w:p>
          <w:p w:rsidR="005C750F" w:rsidRDefault="005C750F" w:rsidP="00581E12">
            <w:pPr>
              <w:rPr>
                <w:sz w:val="18"/>
                <w:szCs w:val="18"/>
              </w:rPr>
            </w:pPr>
            <w:r>
              <w:rPr>
                <w:sz w:val="18"/>
                <w:szCs w:val="18"/>
              </w:rPr>
              <w:t xml:space="preserve">God se wet is heilig en goed vir ons. Die probleem is nie God se Woord of sy wet spesifiek nie, maar dat ons in sonde geval het en nog altyd daarna neig.  </w:t>
            </w:r>
          </w:p>
          <w:p w:rsidR="005C750F" w:rsidRDefault="005C750F" w:rsidP="00581E12">
            <w:pPr>
              <w:rPr>
                <w:sz w:val="18"/>
                <w:szCs w:val="18"/>
              </w:rPr>
            </w:pPr>
            <w:r>
              <w:rPr>
                <w:sz w:val="18"/>
                <w:szCs w:val="18"/>
              </w:rPr>
              <w:t xml:space="preserve">Ware liefde (om dit te vervul) is om God en ons naaste van harte lief te hê, al beteken dit ook om ons eie verkeerde hartstogte en begeertes te kruisig.  </w:t>
            </w:r>
          </w:p>
          <w:p w:rsidR="005C750F" w:rsidRDefault="005C750F" w:rsidP="00581E12">
            <w:pPr>
              <w:rPr>
                <w:sz w:val="18"/>
                <w:szCs w:val="18"/>
              </w:rPr>
            </w:pPr>
            <w:r>
              <w:rPr>
                <w:sz w:val="18"/>
                <w:szCs w:val="18"/>
              </w:rPr>
              <w:t>Ware liefde is om vir ‘n homoseksuele persoon te sê dat homoseksualiteit verkeerd en sonde is, en dan met so ‘n persoon die pad te wandel in terme van sonde, verlosssing en dankbaarheid (sien hieronder).</w:t>
            </w:r>
          </w:p>
          <w:p w:rsidR="005C750F" w:rsidRPr="00BD7643" w:rsidRDefault="005C750F" w:rsidP="00581E12">
            <w:pPr>
              <w:rPr>
                <w:sz w:val="18"/>
                <w:szCs w:val="18"/>
              </w:rPr>
            </w:pPr>
          </w:p>
        </w:tc>
      </w:tr>
      <w:tr w:rsidR="005C750F" w:rsidTr="00581E12">
        <w:tc>
          <w:tcPr>
            <w:tcW w:w="10685" w:type="dxa"/>
            <w:gridSpan w:val="4"/>
          </w:tcPr>
          <w:p w:rsidR="005C750F" w:rsidRDefault="005C750F" w:rsidP="00581E12">
            <w:pPr>
              <w:spacing w:line="360" w:lineRule="auto"/>
            </w:pPr>
            <w:r w:rsidRPr="00B571E2">
              <w:rPr>
                <w:sz w:val="22"/>
                <w:szCs w:val="22"/>
                <w:u w:val="single"/>
              </w:rPr>
              <w:t>Gevolgtrekking</w:t>
            </w:r>
            <w:r w:rsidRPr="00B571E2">
              <w:rPr>
                <w:sz w:val="22"/>
                <w:szCs w:val="22"/>
              </w:rPr>
              <w:t>: Dit is belangrik om vir die homoseksuele persoon te wys dat God se Woord (en nie ons menslike idees, voorkeure, gedagtes, sielkunde, ens.) ons hoogste en finale norm en standaard is van ons hele denke en lewe.  God se wet bepaal of enige begeerte of handeling reg of verkeerd is, en nie sosiale of sielkundige studies nie.  Ware liefde is om God se wet deur sy genade en die kragvolle werking van die Gees te gehoorsaam, en nie wat my gevoelens of ander mense verlang nie.   Daarom is die liefde die vervulling van die wet.</w:t>
            </w:r>
          </w:p>
        </w:tc>
      </w:tr>
    </w:tbl>
    <w:p w:rsidR="005C750F" w:rsidRDefault="005C750F" w:rsidP="005C750F">
      <w:pPr>
        <w:spacing w:line="360" w:lineRule="auto"/>
      </w:pPr>
    </w:p>
    <w:p w:rsidR="005C750F" w:rsidRDefault="005C750F" w:rsidP="005C750F">
      <w:pPr>
        <w:spacing w:line="360" w:lineRule="auto"/>
        <w:jc w:val="center"/>
        <w:rPr>
          <w:b/>
          <w:bCs/>
        </w:rPr>
      </w:pPr>
    </w:p>
    <w:p w:rsidR="005C750F" w:rsidRDefault="005C750F" w:rsidP="005C750F">
      <w:pPr>
        <w:spacing w:line="360" w:lineRule="auto"/>
        <w:jc w:val="center"/>
        <w:rPr>
          <w:b/>
          <w:bCs/>
        </w:rPr>
      </w:pPr>
    </w:p>
    <w:p w:rsidR="005C750F" w:rsidRDefault="005C750F" w:rsidP="005C750F">
      <w:pPr>
        <w:spacing w:line="360" w:lineRule="auto"/>
        <w:jc w:val="center"/>
        <w:rPr>
          <w:b/>
          <w:bCs/>
        </w:rPr>
      </w:pPr>
      <w:r w:rsidRPr="00FC562B">
        <w:rPr>
          <w:b/>
          <w:bCs/>
        </w:rPr>
        <w:t>TABEL 2: Homoseksuali</w:t>
      </w:r>
      <w:r>
        <w:rPr>
          <w:b/>
          <w:bCs/>
        </w:rPr>
        <w:t xml:space="preserve">teit is </w:t>
      </w:r>
      <w:r w:rsidRPr="00FC562B">
        <w:rPr>
          <w:b/>
          <w:bCs/>
        </w:rPr>
        <w:t>sonde</w:t>
      </w:r>
    </w:p>
    <w:p w:rsidR="005C750F" w:rsidRPr="00FC562B" w:rsidRDefault="005C750F" w:rsidP="005C750F">
      <w:pPr>
        <w:spacing w:line="360" w:lineRule="auto"/>
        <w:jc w:val="center"/>
        <w:rPr>
          <w:b/>
          <w:bCs/>
        </w:rPr>
      </w:pPr>
      <w:r w:rsidRPr="002D2959">
        <w:rPr>
          <w:u w:val="single"/>
        </w:rPr>
        <w:t>Besprekingsvraag</w:t>
      </w:r>
      <w:r w:rsidRPr="002D2959">
        <w:t>:</w:t>
      </w:r>
      <w:r>
        <w:rPr>
          <w:b/>
          <w:bCs/>
        </w:rPr>
        <w:t xml:space="preserve"> “</w:t>
      </w:r>
      <w:r w:rsidRPr="002D2959">
        <w:t>Homoseksueles is so gebore</w:t>
      </w:r>
      <w:r>
        <w:t>“</w:t>
      </w:r>
    </w:p>
    <w:tbl>
      <w:tblPr>
        <w:tblStyle w:val="TableGrid"/>
        <w:tblW w:w="0" w:type="auto"/>
        <w:tblLook w:val="01E0"/>
      </w:tblPr>
      <w:tblGrid>
        <w:gridCol w:w="2012"/>
        <w:gridCol w:w="2608"/>
        <w:gridCol w:w="2796"/>
        <w:gridCol w:w="3269"/>
      </w:tblGrid>
      <w:tr w:rsidR="005C750F" w:rsidTr="00581E12">
        <w:tc>
          <w:tcPr>
            <w:tcW w:w="2012" w:type="dxa"/>
          </w:tcPr>
          <w:p w:rsidR="005C750F" w:rsidRPr="009833CD" w:rsidRDefault="005C750F" w:rsidP="00581E12">
            <w:pPr>
              <w:jc w:val="center"/>
              <w:rPr>
                <w:b/>
                <w:sz w:val="20"/>
                <w:szCs w:val="20"/>
              </w:rPr>
            </w:pPr>
            <w:r w:rsidRPr="009833CD">
              <w:rPr>
                <w:b/>
                <w:sz w:val="20"/>
                <w:szCs w:val="20"/>
              </w:rPr>
              <w:t>Tema</w:t>
            </w:r>
          </w:p>
        </w:tc>
        <w:tc>
          <w:tcPr>
            <w:tcW w:w="2608" w:type="dxa"/>
          </w:tcPr>
          <w:p w:rsidR="005C750F" w:rsidRPr="009833CD" w:rsidRDefault="005C750F" w:rsidP="00581E12">
            <w:pPr>
              <w:jc w:val="center"/>
              <w:rPr>
                <w:b/>
                <w:sz w:val="20"/>
                <w:szCs w:val="20"/>
              </w:rPr>
            </w:pPr>
            <w:r w:rsidRPr="009833CD">
              <w:rPr>
                <w:b/>
                <w:sz w:val="20"/>
                <w:szCs w:val="20"/>
              </w:rPr>
              <w:t>Kategorie</w:t>
            </w:r>
          </w:p>
        </w:tc>
        <w:tc>
          <w:tcPr>
            <w:tcW w:w="2796" w:type="dxa"/>
          </w:tcPr>
          <w:p w:rsidR="005C750F" w:rsidRPr="009833CD" w:rsidRDefault="005C750F" w:rsidP="00581E12">
            <w:pPr>
              <w:jc w:val="center"/>
              <w:rPr>
                <w:b/>
                <w:sz w:val="20"/>
                <w:szCs w:val="20"/>
              </w:rPr>
            </w:pPr>
            <w:r w:rsidRPr="009833CD">
              <w:rPr>
                <w:b/>
                <w:sz w:val="20"/>
                <w:szCs w:val="20"/>
              </w:rPr>
              <w:t>Skrifverwying</w:t>
            </w:r>
            <w:r>
              <w:rPr>
                <w:b/>
                <w:sz w:val="20"/>
                <w:szCs w:val="20"/>
              </w:rPr>
              <w:t>s</w:t>
            </w:r>
          </w:p>
        </w:tc>
        <w:tc>
          <w:tcPr>
            <w:tcW w:w="3269" w:type="dxa"/>
          </w:tcPr>
          <w:p w:rsidR="005C750F" w:rsidRPr="009833CD" w:rsidRDefault="005C750F" w:rsidP="00581E12">
            <w:pPr>
              <w:jc w:val="center"/>
              <w:rPr>
                <w:b/>
                <w:sz w:val="20"/>
                <w:szCs w:val="20"/>
              </w:rPr>
            </w:pPr>
            <w:r>
              <w:rPr>
                <w:b/>
                <w:sz w:val="20"/>
                <w:szCs w:val="20"/>
              </w:rPr>
              <w:t>Afleidings</w:t>
            </w:r>
          </w:p>
        </w:tc>
      </w:tr>
      <w:tr w:rsidR="005C750F" w:rsidTr="00581E12">
        <w:tc>
          <w:tcPr>
            <w:tcW w:w="2012" w:type="dxa"/>
            <w:vMerge w:val="restart"/>
          </w:tcPr>
          <w:p w:rsidR="005C750F" w:rsidRPr="00853C91" w:rsidRDefault="005C750F" w:rsidP="00581E12">
            <w:pPr>
              <w:spacing w:line="360" w:lineRule="auto"/>
              <w:rPr>
                <w:b/>
                <w:bCs/>
                <w:sz w:val="28"/>
                <w:szCs w:val="28"/>
              </w:rPr>
            </w:pPr>
            <w:r w:rsidRPr="00853C91">
              <w:rPr>
                <w:b/>
                <w:bCs/>
                <w:sz w:val="28"/>
                <w:szCs w:val="28"/>
              </w:rPr>
              <w:t>H</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M</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K</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U</w:t>
            </w:r>
          </w:p>
          <w:p w:rsidR="005C750F" w:rsidRPr="00853C91" w:rsidRDefault="005C750F" w:rsidP="00581E12">
            <w:pPr>
              <w:spacing w:line="360" w:lineRule="auto"/>
              <w:rPr>
                <w:b/>
                <w:bCs/>
                <w:sz w:val="28"/>
                <w:szCs w:val="28"/>
              </w:rPr>
            </w:pPr>
            <w:r w:rsidRPr="00853C91">
              <w:rPr>
                <w:b/>
                <w:bCs/>
                <w:sz w:val="28"/>
                <w:szCs w:val="28"/>
              </w:rPr>
              <w:t>A</w:t>
            </w:r>
          </w:p>
          <w:p w:rsidR="005C750F" w:rsidRPr="00853C91" w:rsidRDefault="005C750F" w:rsidP="00581E12">
            <w:pPr>
              <w:spacing w:line="360" w:lineRule="auto"/>
              <w:rPr>
                <w:b/>
                <w:bCs/>
                <w:sz w:val="28"/>
                <w:szCs w:val="28"/>
              </w:rPr>
            </w:pPr>
            <w:r w:rsidRPr="00853C91">
              <w:rPr>
                <w:b/>
                <w:bCs/>
                <w:sz w:val="28"/>
                <w:szCs w:val="28"/>
              </w:rPr>
              <w:t>L</w:t>
            </w:r>
          </w:p>
          <w:p w:rsidR="005C750F" w:rsidRPr="00853C91" w:rsidRDefault="005C750F" w:rsidP="00581E12">
            <w:pPr>
              <w:spacing w:line="360" w:lineRule="auto"/>
              <w:rPr>
                <w:b/>
                <w:bCs/>
                <w:sz w:val="28"/>
                <w:szCs w:val="28"/>
              </w:rPr>
            </w:pPr>
            <w:r w:rsidRPr="00853C91">
              <w:rPr>
                <w:b/>
                <w:bCs/>
                <w:sz w:val="28"/>
                <w:szCs w:val="28"/>
              </w:rPr>
              <w:t>I</w:t>
            </w:r>
          </w:p>
          <w:p w:rsidR="005C750F" w:rsidRPr="00853C91" w:rsidRDefault="005C750F" w:rsidP="00581E12">
            <w:pPr>
              <w:spacing w:line="360" w:lineRule="auto"/>
              <w:rPr>
                <w:b/>
                <w:bCs/>
                <w:sz w:val="28"/>
                <w:szCs w:val="28"/>
              </w:rPr>
            </w:pPr>
            <w:r w:rsidRPr="00853C91">
              <w:rPr>
                <w:b/>
                <w:bCs/>
                <w:sz w:val="28"/>
                <w:szCs w:val="28"/>
              </w:rPr>
              <w:t>T</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I</w:t>
            </w:r>
          </w:p>
          <w:p w:rsidR="005C750F" w:rsidRDefault="005C750F" w:rsidP="00581E12">
            <w:pPr>
              <w:spacing w:line="360" w:lineRule="auto"/>
            </w:pPr>
            <w:r w:rsidRPr="00853C91">
              <w:rPr>
                <w:b/>
                <w:bCs/>
                <w:sz w:val="28"/>
                <w:szCs w:val="28"/>
              </w:rPr>
              <w:t>T</w:t>
            </w:r>
          </w:p>
        </w:tc>
        <w:tc>
          <w:tcPr>
            <w:tcW w:w="2608" w:type="dxa"/>
            <w:vMerge w:val="restart"/>
          </w:tcPr>
          <w:p w:rsidR="005C750F" w:rsidRPr="00853C91" w:rsidRDefault="005C750F" w:rsidP="00581E12">
            <w:pPr>
              <w:spacing w:line="360" w:lineRule="auto"/>
              <w:rPr>
                <w:b/>
                <w:bCs/>
              </w:rPr>
            </w:pPr>
            <w:r w:rsidRPr="00853C91">
              <w:rPr>
                <w:b/>
                <w:bCs/>
              </w:rPr>
              <w:t>S</w:t>
            </w:r>
          </w:p>
          <w:p w:rsidR="005C750F" w:rsidRPr="00853C91" w:rsidRDefault="005C750F" w:rsidP="00581E12">
            <w:pPr>
              <w:spacing w:line="360" w:lineRule="auto"/>
              <w:rPr>
                <w:b/>
                <w:bCs/>
              </w:rPr>
            </w:pPr>
            <w:r w:rsidRPr="00853C91">
              <w:rPr>
                <w:b/>
                <w:bCs/>
              </w:rPr>
              <w:t>O</w:t>
            </w:r>
          </w:p>
          <w:p w:rsidR="005C750F" w:rsidRPr="00853C91" w:rsidRDefault="005C750F" w:rsidP="00581E12">
            <w:pPr>
              <w:spacing w:line="360" w:lineRule="auto"/>
              <w:rPr>
                <w:b/>
                <w:bCs/>
              </w:rPr>
            </w:pPr>
            <w:r w:rsidRPr="00853C91">
              <w:rPr>
                <w:b/>
                <w:bCs/>
              </w:rPr>
              <w:t>N</w:t>
            </w:r>
          </w:p>
          <w:p w:rsidR="005C750F" w:rsidRPr="00853C91" w:rsidRDefault="005C750F" w:rsidP="00581E12">
            <w:pPr>
              <w:spacing w:line="360" w:lineRule="auto"/>
              <w:rPr>
                <w:b/>
                <w:bCs/>
              </w:rPr>
            </w:pPr>
            <w:r w:rsidRPr="00853C91">
              <w:rPr>
                <w:b/>
                <w:bCs/>
              </w:rPr>
              <w:t>D</w:t>
            </w:r>
          </w:p>
          <w:p w:rsidR="005C750F" w:rsidRDefault="005C750F" w:rsidP="00581E12">
            <w:pPr>
              <w:spacing w:line="360" w:lineRule="auto"/>
            </w:pPr>
            <w:r w:rsidRPr="00853C91">
              <w:rPr>
                <w:b/>
                <w:bCs/>
              </w:rPr>
              <w:t>E</w:t>
            </w:r>
          </w:p>
          <w:p w:rsidR="005C750F" w:rsidRDefault="005C750F" w:rsidP="00581E12">
            <w:pPr>
              <w:spacing w:line="360" w:lineRule="auto"/>
            </w:pPr>
          </w:p>
        </w:tc>
        <w:tc>
          <w:tcPr>
            <w:tcW w:w="2796" w:type="dxa"/>
          </w:tcPr>
          <w:p w:rsidR="005C750F" w:rsidRPr="00FD1BDC" w:rsidRDefault="005C750F" w:rsidP="00581E12">
            <w:pPr>
              <w:autoSpaceDE w:val="0"/>
              <w:autoSpaceDN w:val="0"/>
              <w:adjustRightInd w:val="0"/>
              <w:ind w:firstLine="360"/>
              <w:rPr>
                <w:i/>
                <w:iCs/>
                <w:sz w:val="18"/>
                <w:szCs w:val="18"/>
                <w:vertAlign w:val="superscript"/>
              </w:rPr>
            </w:pPr>
          </w:p>
          <w:p w:rsidR="005C750F" w:rsidRPr="00FD1BDC" w:rsidRDefault="005C750F" w:rsidP="00581E12">
            <w:pPr>
              <w:autoSpaceDE w:val="0"/>
              <w:autoSpaceDN w:val="0"/>
              <w:adjustRightInd w:val="0"/>
              <w:ind w:firstLine="360"/>
              <w:rPr>
                <w:i/>
                <w:iCs/>
                <w:sz w:val="18"/>
                <w:szCs w:val="18"/>
              </w:rPr>
            </w:pPr>
            <w:r w:rsidRPr="00FD1BDC">
              <w:rPr>
                <w:i/>
                <w:iCs/>
                <w:sz w:val="18"/>
                <w:szCs w:val="18"/>
                <w:vertAlign w:val="superscript"/>
              </w:rPr>
              <w:t xml:space="preserve">24 </w:t>
            </w:r>
            <w:r w:rsidRPr="00FD1BDC">
              <w:rPr>
                <w:i/>
                <w:iCs/>
                <w:sz w:val="18"/>
                <w:szCs w:val="18"/>
              </w:rPr>
              <w:t>Daarom het God hulle ook in die begeerlikhede van hulle harte oorgegee aan onreinheid, om hulle liggame onder mekaar te onteer -</w:t>
            </w:r>
          </w:p>
          <w:p w:rsidR="005C750F" w:rsidRPr="00FD1BDC" w:rsidRDefault="005C750F" w:rsidP="00581E12">
            <w:pPr>
              <w:autoSpaceDE w:val="0"/>
              <w:autoSpaceDN w:val="0"/>
              <w:adjustRightInd w:val="0"/>
              <w:ind w:firstLine="360"/>
              <w:rPr>
                <w:i/>
                <w:iCs/>
                <w:sz w:val="18"/>
                <w:szCs w:val="18"/>
              </w:rPr>
            </w:pPr>
            <w:r w:rsidRPr="00FD1BDC">
              <w:rPr>
                <w:i/>
                <w:iCs/>
                <w:sz w:val="18"/>
                <w:szCs w:val="18"/>
                <w:vertAlign w:val="superscript"/>
              </w:rPr>
              <w:t xml:space="preserve">25 </w:t>
            </w:r>
            <w:r w:rsidRPr="00FD1BDC">
              <w:rPr>
                <w:i/>
                <w:iCs/>
                <w:sz w:val="18"/>
                <w:szCs w:val="18"/>
              </w:rPr>
              <w:t>hulle wat die waarheid van God verruil het vir die leuen en die skepsel vereer en gedien het bo die Skepper wat geprys moet word tot in ewigheid. Amen.</w:t>
            </w:r>
          </w:p>
          <w:p w:rsidR="005C750F" w:rsidRPr="00FD1BDC" w:rsidRDefault="005C750F" w:rsidP="00581E12">
            <w:pPr>
              <w:autoSpaceDE w:val="0"/>
              <w:autoSpaceDN w:val="0"/>
              <w:adjustRightInd w:val="0"/>
              <w:ind w:firstLine="360"/>
              <w:rPr>
                <w:i/>
                <w:iCs/>
                <w:sz w:val="18"/>
                <w:szCs w:val="18"/>
              </w:rPr>
            </w:pPr>
            <w:r w:rsidRPr="00FD1BDC">
              <w:rPr>
                <w:i/>
                <w:iCs/>
                <w:sz w:val="18"/>
                <w:szCs w:val="18"/>
                <w:vertAlign w:val="superscript"/>
              </w:rPr>
              <w:t xml:space="preserve">26 </w:t>
            </w:r>
            <w:r w:rsidRPr="00FD1BDC">
              <w:rPr>
                <w:i/>
                <w:iCs/>
                <w:sz w:val="18"/>
                <w:szCs w:val="18"/>
              </w:rPr>
              <w:t>Daarom het God hulle oorgegee aan skandelike hartstogte, want hulle vroue het die natuurlike verkeer verander in dié wat teen die natuur is;</w:t>
            </w:r>
          </w:p>
          <w:p w:rsidR="005C750F" w:rsidRPr="00FD1BDC" w:rsidRDefault="005C750F" w:rsidP="00581E12">
            <w:pPr>
              <w:rPr>
                <w:i/>
                <w:iCs/>
                <w:sz w:val="18"/>
                <w:szCs w:val="18"/>
              </w:rPr>
            </w:pPr>
            <w:r w:rsidRPr="00FD1BDC">
              <w:rPr>
                <w:i/>
                <w:iCs/>
                <w:sz w:val="18"/>
                <w:szCs w:val="18"/>
                <w:vertAlign w:val="superscript"/>
              </w:rPr>
              <w:t xml:space="preserve">27 </w:t>
            </w:r>
            <w:r w:rsidRPr="00FD1BDC">
              <w:rPr>
                <w:i/>
                <w:iCs/>
                <w:sz w:val="18"/>
                <w:szCs w:val="18"/>
              </w:rPr>
              <w:t xml:space="preserve">en net so het ook die manne die natuurlike verkeer met die vrou laat vaar en in hulle wellus teenoor mekaar ontbrand: manne het met manne skandelikheid bedrywe en in hulleself die noodwendige vergelding van hulle dwaling ontvang. </w:t>
            </w:r>
          </w:p>
          <w:p w:rsidR="005C750F" w:rsidRPr="00FD1BDC" w:rsidRDefault="005C750F" w:rsidP="00581E12">
            <w:pPr>
              <w:rPr>
                <w:i/>
                <w:iCs/>
                <w:sz w:val="18"/>
                <w:szCs w:val="18"/>
              </w:rPr>
            </w:pPr>
            <w:r w:rsidRPr="00FD1BDC">
              <w:rPr>
                <w:i/>
                <w:iCs/>
                <w:sz w:val="18"/>
                <w:szCs w:val="18"/>
              </w:rPr>
              <w:t>– Romeine 1</w:t>
            </w:r>
          </w:p>
          <w:p w:rsidR="005C750F" w:rsidRPr="00FD1BDC" w:rsidRDefault="005C750F" w:rsidP="00581E12">
            <w:pPr>
              <w:rPr>
                <w:i/>
                <w:iCs/>
                <w:sz w:val="18"/>
                <w:szCs w:val="18"/>
              </w:rPr>
            </w:pPr>
          </w:p>
        </w:tc>
        <w:tc>
          <w:tcPr>
            <w:tcW w:w="3269" w:type="dxa"/>
          </w:tcPr>
          <w:p w:rsidR="005C750F" w:rsidRPr="00487850" w:rsidRDefault="005C750F" w:rsidP="00581E12">
            <w:pPr>
              <w:rPr>
                <w:sz w:val="18"/>
                <w:szCs w:val="18"/>
              </w:rPr>
            </w:pPr>
          </w:p>
          <w:p w:rsidR="005C750F" w:rsidRDefault="005C750F" w:rsidP="00581E12">
            <w:pPr>
              <w:rPr>
                <w:sz w:val="18"/>
                <w:szCs w:val="18"/>
              </w:rPr>
            </w:pPr>
            <w:r>
              <w:rPr>
                <w:sz w:val="18"/>
                <w:szCs w:val="18"/>
              </w:rPr>
              <w:t>G</w:t>
            </w:r>
            <w:r w:rsidRPr="00487850">
              <w:rPr>
                <w:sz w:val="18"/>
                <w:szCs w:val="18"/>
              </w:rPr>
              <w:t>od openbaar hier dat</w:t>
            </w:r>
            <w:r>
              <w:rPr>
                <w:sz w:val="18"/>
                <w:szCs w:val="18"/>
              </w:rPr>
              <w:t>:</w:t>
            </w:r>
          </w:p>
          <w:p w:rsidR="005C750F" w:rsidRDefault="005C750F" w:rsidP="00581E12">
            <w:pPr>
              <w:rPr>
                <w:sz w:val="18"/>
                <w:szCs w:val="18"/>
              </w:rPr>
            </w:pPr>
          </w:p>
          <w:p w:rsidR="005C750F" w:rsidRPr="00487850" w:rsidRDefault="005C750F" w:rsidP="00581E12">
            <w:pPr>
              <w:rPr>
                <w:sz w:val="18"/>
                <w:szCs w:val="18"/>
              </w:rPr>
            </w:pPr>
            <w:r>
              <w:rPr>
                <w:sz w:val="18"/>
                <w:szCs w:val="18"/>
              </w:rPr>
              <w:t>1.</w:t>
            </w:r>
            <w:r w:rsidRPr="00487850">
              <w:rPr>
                <w:sz w:val="18"/>
                <w:szCs w:val="18"/>
              </w:rPr>
              <w:t xml:space="preserve"> </w:t>
            </w:r>
            <w:r>
              <w:rPr>
                <w:sz w:val="18"/>
                <w:szCs w:val="18"/>
              </w:rPr>
              <w:t>H</w:t>
            </w:r>
            <w:r w:rsidRPr="00487850">
              <w:rPr>
                <w:sz w:val="18"/>
                <w:szCs w:val="18"/>
              </w:rPr>
              <w:t xml:space="preserve">omoseksualiteit (beide in </w:t>
            </w:r>
            <w:r w:rsidRPr="00487850">
              <w:rPr>
                <w:i/>
                <w:iCs/>
                <w:sz w:val="18"/>
                <w:szCs w:val="18"/>
              </w:rPr>
              <w:t>denke</w:t>
            </w:r>
            <w:r w:rsidRPr="00487850">
              <w:rPr>
                <w:sz w:val="18"/>
                <w:szCs w:val="18"/>
              </w:rPr>
              <w:t xml:space="preserve"> “begeerlikhede” én </w:t>
            </w:r>
            <w:r w:rsidRPr="00487850">
              <w:rPr>
                <w:i/>
                <w:iCs/>
                <w:sz w:val="18"/>
                <w:szCs w:val="18"/>
              </w:rPr>
              <w:t>dade</w:t>
            </w:r>
            <w:r w:rsidRPr="00487850">
              <w:rPr>
                <w:sz w:val="18"/>
                <w:szCs w:val="18"/>
              </w:rPr>
              <w:t>: ‘</w:t>
            </w:r>
            <w:r w:rsidRPr="00487850">
              <w:rPr>
                <w:i/>
                <w:iCs/>
                <w:sz w:val="18"/>
                <w:szCs w:val="18"/>
              </w:rPr>
              <w:t>om hulle liggame onder mekaar te onteer</w:t>
            </w:r>
            <w:r w:rsidRPr="00487850">
              <w:rPr>
                <w:sz w:val="18"/>
                <w:szCs w:val="18"/>
              </w:rPr>
              <w:t xml:space="preserve"> ‘) die gevolg is van:</w:t>
            </w:r>
          </w:p>
          <w:p w:rsidR="005C750F" w:rsidRPr="00487850" w:rsidRDefault="005C750F" w:rsidP="005C750F">
            <w:pPr>
              <w:numPr>
                <w:ilvl w:val="0"/>
                <w:numId w:val="1"/>
              </w:numPr>
              <w:rPr>
                <w:sz w:val="18"/>
                <w:szCs w:val="18"/>
              </w:rPr>
            </w:pPr>
            <w:r w:rsidRPr="00487850">
              <w:rPr>
                <w:sz w:val="18"/>
                <w:szCs w:val="18"/>
              </w:rPr>
              <w:t>dat God nie meer verheerlik word nie</w:t>
            </w:r>
          </w:p>
          <w:p w:rsidR="005C750F" w:rsidRPr="00487850" w:rsidRDefault="005C750F" w:rsidP="005C750F">
            <w:pPr>
              <w:numPr>
                <w:ilvl w:val="0"/>
                <w:numId w:val="1"/>
              </w:numPr>
              <w:rPr>
                <w:sz w:val="18"/>
                <w:szCs w:val="18"/>
              </w:rPr>
            </w:pPr>
            <w:r w:rsidRPr="00487850">
              <w:rPr>
                <w:sz w:val="18"/>
                <w:szCs w:val="18"/>
              </w:rPr>
              <w:t xml:space="preserve">die waarheid (wet ?) van God wat verruil is vir die leuen. </w:t>
            </w:r>
          </w:p>
          <w:p w:rsidR="005C750F" w:rsidRPr="00487850" w:rsidRDefault="005C750F" w:rsidP="00581E12">
            <w:pPr>
              <w:rPr>
                <w:sz w:val="18"/>
                <w:szCs w:val="18"/>
              </w:rPr>
            </w:pPr>
          </w:p>
          <w:p w:rsidR="005C750F" w:rsidRPr="00487850" w:rsidRDefault="005C750F" w:rsidP="00581E12">
            <w:pPr>
              <w:rPr>
                <w:sz w:val="18"/>
                <w:szCs w:val="18"/>
              </w:rPr>
            </w:pPr>
            <w:r>
              <w:rPr>
                <w:sz w:val="18"/>
                <w:szCs w:val="18"/>
              </w:rPr>
              <w:t xml:space="preserve">2. </w:t>
            </w:r>
            <w:r w:rsidRPr="00487850">
              <w:rPr>
                <w:sz w:val="18"/>
                <w:szCs w:val="18"/>
              </w:rPr>
              <w:t>In verse 32 word ook geopenbaar dat die afwysing van homoseksualiteit</w:t>
            </w:r>
            <w:r>
              <w:rPr>
                <w:sz w:val="18"/>
                <w:szCs w:val="18"/>
              </w:rPr>
              <w:t xml:space="preserve"> </w:t>
            </w:r>
            <w:r w:rsidRPr="00487850">
              <w:rPr>
                <w:sz w:val="18"/>
                <w:szCs w:val="18"/>
              </w:rPr>
              <w:t>/</w:t>
            </w:r>
            <w:r>
              <w:rPr>
                <w:sz w:val="18"/>
                <w:szCs w:val="18"/>
              </w:rPr>
              <w:t xml:space="preserve"> </w:t>
            </w:r>
            <w:r w:rsidRPr="00487850">
              <w:rPr>
                <w:sz w:val="18"/>
                <w:szCs w:val="18"/>
              </w:rPr>
              <w:t>isme in vers 32 gefundeer is in die ‘verordening van God’ en dan belangrik, word hulle wat dit of ook doen of goedkeur, ook veroordeel deur die Skrif hier in Romeine 1.</w:t>
            </w:r>
          </w:p>
          <w:p w:rsidR="005C750F" w:rsidRDefault="005C750F" w:rsidP="00581E12">
            <w:pPr>
              <w:rPr>
                <w:sz w:val="18"/>
                <w:szCs w:val="18"/>
              </w:rPr>
            </w:pPr>
          </w:p>
          <w:p w:rsidR="005C750F" w:rsidRDefault="005C750F" w:rsidP="00581E12">
            <w:pPr>
              <w:rPr>
                <w:b/>
                <w:bCs/>
                <w:sz w:val="18"/>
                <w:szCs w:val="18"/>
                <w:lang w:val="nl-NL"/>
              </w:rPr>
            </w:pPr>
            <w:r w:rsidRPr="00802459">
              <w:rPr>
                <w:sz w:val="18"/>
                <w:szCs w:val="18"/>
              </w:rPr>
              <w:t>3.</w:t>
            </w:r>
            <w:r>
              <w:rPr>
                <w:sz w:val="18"/>
                <w:szCs w:val="18"/>
              </w:rPr>
              <w:t xml:space="preserve"> Dat ‘n homoseksuele samelewing, hetsy hulle wat dit self leer en doen en/of hulle wat dit goedpraat, ‘n getuienis is van God se oordeel oor hulle: “Daarom het God hulle oorgegee” (werkwoord: </w:t>
            </w:r>
            <w:r w:rsidRPr="00802459">
              <w:rPr>
                <w:sz w:val="18"/>
                <w:szCs w:val="18"/>
                <w:lang w:val="nl-NL"/>
              </w:rPr>
              <w:t>ind</w:t>
            </w:r>
            <w:r>
              <w:rPr>
                <w:sz w:val="18"/>
                <w:szCs w:val="18"/>
                <w:lang w:val="nl-NL"/>
              </w:rPr>
              <w:t xml:space="preserve">ikatief, </w:t>
            </w:r>
            <w:r w:rsidRPr="00802459">
              <w:rPr>
                <w:sz w:val="18"/>
                <w:szCs w:val="18"/>
                <w:lang w:val="nl-NL"/>
              </w:rPr>
              <w:t>aor</w:t>
            </w:r>
            <w:r>
              <w:rPr>
                <w:sz w:val="18"/>
                <w:szCs w:val="18"/>
                <w:lang w:val="nl-NL"/>
              </w:rPr>
              <w:t xml:space="preserve">istus, </w:t>
            </w:r>
            <w:r w:rsidRPr="00802459">
              <w:rPr>
                <w:b/>
                <w:bCs/>
                <w:i/>
                <w:iCs/>
                <w:sz w:val="18"/>
                <w:szCs w:val="18"/>
                <w:lang w:val="nl-NL"/>
              </w:rPr>
              <w:t>a</w:t>
            </w:r>
            <w:r>
              <w:rPr>
                <w:b/>
                <w:bCs/>
                <w:i/>
                <w:iCs/>
                <w:sz w:val="18"/>
                <w:szCs w:val="18"/>
                <w:lang w:val="nl-NL"/>
              </w:rPr>
              <w:t>k</w:t>
            </w:r>
            <w:r w:rsidRPr="00802459">
              <w:rPr>
                <w:b/>
                <w:bCs/>
                <w:i/>
                <w:iCs/>
                <w:sz w:val="18"/>
                <w:szCs w:val="18"/>
                <w:lang w:val="nl-NL"/>
              </w:rPr>
              <w:t>ti</w:t>
            </w:r>
            <w:r>
              <w:rPr>
                <w:b/>
                <w:bCs/>
                <w:i/>
                <w:iCs/>
                <w:sz w:val="18"/>
                <w:szCs w:val="18"/>
                <w:lang w:val="nl-NL"/>
              </w:rPr>
              <w:t xml:space="preserve">ef </w:t>
            </w:r>
            <w:r w:rsidRPr="00802459">
              <w:rPr>
                <w:sz w:val="18"/>
                <w:szCs w:val="18"/>
                <w:lang w:val="nl-NL"/>
              </w:rPr>
              <w:t>).</w:t>
            </w:r>
          </w:p>
          <w:p w:rsidR="005C750F" w:rsidRPr="00802459" w:rsidRDefault="005C750F" w:rsidP="00581E12">
            <w:pPr>
              <w:rPr>
                <w:sz w:val="18"/>
                <w:szCs w:val="18"/>
                <w:lang w:val="nl-NL"/>
              </w:rPr>
            </w:pPr>
          </w:p>
        </w:tc>
      </w:tr>
      <w:tr w:rsidR="005C750F" w:rsidTr="00581E12">
        <w:tc>
          <w:tcPr>
            <w:tcW w:w="2012" w:type="dxa"/>
            <w:vMerge/>
          </w:tcPr>
          <w:p w:rsidR="005C750F" w:rsidRDefault="005C750F" w:rsidP="00581E12">
            <w:pPr>
              <w:spacing w:line="360" w:lineRule="auto"/>
            </w:pPr>
          </w:p>
        </w:tc>
        <w:tc>
          <w:tcPr>
            <w:tcW w:w="2608" w:type="dxa"/>
            <w:vMerge/>
          </w:tcPr>
          <w:p w:rsidR="005C750F" w:rsidRDefault="005C750F" w:rsidP="00581E12">
            <w:pPr>
              <w:spacing w:line="360" w:lineRule="auto"/>
            </w:pPr>
          </w:p>
        </w:tc>
        <w:tc>
          <w:tcPr>
            <w:tcW w:w="2796" w:type="dxa"/>
          </w:tcPr>
          <w:p w:rsidR="005C750F" w:rsidRPr="00FD1BDC" w:rsidRDefault="005C750F" w:rsidP="00581E12">
            <w:pPr>
              <w:rPr>
                <w:i/>
                <w:iCs/>
                <w:sz w:val="18"/>
                <w:szCs w:val="18"/>
                <w:vertAlign w:val="superscript"/>
              </w:rPr>
            </w:pPr>
          </w:p>
          <w:p w:rsidR="005C750F" w:rsidRPr="00FD1BDC" w:rsidRDefault="005C750F" w:rsidP="00581E12">
            <w:pPr>
              <w:rPr>
                <w:i/>
                <w:iCs/>
                <w:sz w:val="18"/>
                <w:szCs w:val="18"/>
                <w:vertAlign w:val="superscript"/>
              </w:rPr>
            </w:pPr>
          </w:p>
          <w:p w:rsidR="005C750F" w:rsidRPr="00FD1BDC" w:rsidRDefault="005C750F" w:rsidP="00581E12">
            <w:pPr>
              <w:rPr>
                <w:i/>
                <w:iCs/>
                <w:sz w:val="18"/>
                <w:szCs w:val="18"/>
              </w:rPr>
            </w:pPr>
            <w:r w:rsidRPr="00FD1BDC">
              <w:rPr>
                <w:i/>
                <w:iCs/>
                <w:sz w:val="18"/>
                <w:szCs w:val="18"/>
                <w:vertAlign w:val="superscript"/>
              </w:rPr>
              <w:t xml:space="preserve">9 </w:t>
            </w:r>
            <w:r w:rsidRPr="00FD1BDC">
              <w:rPr>
                <w:i/>
                <w:iCs/>
                <w:sz w:val="18"/>
                <w:szCs w:val="18"/>
              </w:rPr>
              <w:t>Of weet julle nie dat die onregverdiges die koninkryk van God nie sal beërwe nie?</w:t>
            </w:r>
          </w:p>
          <w:p w:rsidR="005C750F" w:rsidRPr="00FD1BDC" w:rsidRDefault="005C750F" w:rsidP="00581E12">
            <w:pPr>
              <w:rPr>
                <w:i/>
                <w:iCs/>
                <w:sz w:val="18"/>
                <w:szCs w:val="18"/>
              </w:rPr>
            </w:pPr>
            <w:r w:rsidRPr="00FD1BDC">
              <w:rPr>
                <w:i/>
                <w:iCs/>
                <w:sz w:val="18"/>
                <w:szCs w:val="18"/>
                <w:vertAlign w:val="superscript"/>
              </w:rPr>
              <w:t xml:space="preserve">10 </w:t>
            </w:r>
            <w:r w:rsidRPr="00FD1BDC">
              <w:rPr>
                <w:i/>
                <w:iCs/>
                <w:sz w:val="18"/>
                <w:szCs w:val="18"/>
              </w:rPr>
              <w:t>Moenie dwaal nie! Geen hoereerders of afgodedienaars of egbrekers of wellustelinge of sodomiete of diewe of gierigaards of dronkaards of kwaadsprekers of rowers sal die koninkryk van God beërwe nie.</w:t>
            </w:r>
          </w:p>
          <w:p w:rsidR="005C750F" w:rsidRPr="00FD1BDC" w:rsidRDefault="005C750F" w:rsidP="00581E12">
            <w:pPr>
              <w:rPr>
                <w:i/>
                <w:iCs/>
                <w:sz w:val="18"/>
                <w:szCs w:val="18"/>
              </w:rPr>
            </w:pPr>
            <w:r w:rsidRPr="00FD1BDC">
              <w:rPr>
                <w:i/>
                <w:iCs/>
                <w:sz w:val="18"/>
                <w:szCs w:val="18"/>
              </w:rPr>
              <w:t>- 1 Kor.6</w:t>
            </w:r>
          </w:p>
          <w:p w:rsidR="005C750F" w:rsidRPr="00FD1BDC" w:rsidRDefault="005C750F" w:rsidP="00581E12">
            <w:pPr>
              <w:rPr>
                <w:i/>
                <w:iCs/>
                <w:sz w:val="18"/>
                <w:szCs w:val="18"/>
              </w:rPr>
            </w:pPr>
          </w:p>
        </w:tc>
        <w:tc>
          <w:tcPr>
            <w:tcW w:w="3269" w:type="dxa"/>
          </w:tcPr>
          <w:p w:rsidR="005C750F" w:rsidRDefault="005C750F" w:rsidP="00581E12">
            <w:pPr>
              <w:spacing w:line="360" w:lineRule="auto"/>
            </w:pPr>
          </w:p>
          <w:p w:rsidR="005C750F" w:rsidRPr="00802459" w:rsidRDefault="005C750F" w:rsidP="00581E12">
            <w:pPr>
              <w:rPr>
                <w:sz w:val="18"/>
                <w:szCs w:val="18"/>
              </w:rPr>
            </w:pPr>
            <w:r w:rsidRPr="00802459">
              <w:rPr>
                <w:sz w:val="18"/>
                <w:szCs w:val="18"/>
              </w:rPr>
              <w:t xml:space="preserve">Hierin word dit duidelik geopenbaar, dat homoseksueles, saam soos ook die ander sondaars hier genoem, nié die koninkryk sal beërwe nie. </w:t>
            </w:r>
          </w:p>
          <w:p w:rsidR="005C750F" w:rsidRDefault="005C750F" w:rsidP="00581E12">
            <w:pPr>
              <w:rPr>
                <w:sz w:val="18"/>
                <w:szCs w:val="18"/>
              </w:rPr>
            </w:pPr>
          </w:p>
          <w:p w:rsidR="005C750F" w:rsidRPr="00802459" w:rsidRDefault="005C750F" w:rsidP="00581E12">
            <w:pPr>
              <w:rPr>
                <w:sz w:val="18"/>
                <w:szCs w:val="18"/>
              </w:rPr>
            </w:pPr>
            <w:r w:rsidRPr="00802459">
              <w:rPr>
                <w:sz w:val="18"/>
                <w:szCs w:val="18"/>
              </w:rPr>
              <w:t xml:space="preserve">Dit behels persone wat in leer en lewe, gedagtes en dade openlik volhard in so ‘n lewenswyse.  </w:t>
            </w:r>
          </w:p>
          <w:p w:rsidR="005C750F" w:rsidRDefault="005C750F" w:rsidP="00581E12">
            <w:r w:rsidRPr="00802459">
              <w:rPr>
                <w:sz w:val="18"/>
                <w:szCs w:val="18"/>
              </w:rPr>
              <w:t>(sien in konteks met die gedeeltes wat volg)</w:t>
            </w:r>
            <w:r>
              <w:t xml:space="preserve"> </w:t>
            </w:r>
          </w:p>
        </w:tc>
      </w:tr>
      <w:tr w:rsidR="005C750F" w:rsidTr="00581E12">
        <w:tc>
          <w:tcPr>
            <w:tcW w:w="2012" w:type="dxa"/>
            <w:vMerge/>
          </w:tcPr>
          <w:p w:rsidR="005C750F" w:rsidRDefault="005C750F" w:rsidP="00581E12">
            <w:pPr>
              <w:spacing w:line="360" w:lineRule="auto"/>
            </w:pPr>
          </w:p>
        </w:tc>
        <w:tc>
          <w:tcPr>
            <w:tcW w:w="2608" w:type="dxa"/>
            <w:vMerge/>
          </w:tcPr>
          <w:p w:rsidR="005C750F" w:rsidRDefault="005C750F" w:rsidP="00581E12">
            <w:pPr>
              <w:spacing w:line="360" w:lineRule="auto"/>
            </w:pPr>
          </w:p>
        </w:tc>
        <w:tc>
          <w:tcPr>
            <w:tcW w:w="2796" w:type="dxa"/>
          </w:tcPr>
          <w:p w:rsidR="005C750F" w:rsidRDefault="005C750F" w:rsidP="00581E12">
            <w:pPr>
              <w:autoSpaceDE w:val="0"/>
              <w:autoSpaceDN w:val="0"/>
              <w:adjustRightInd w:val="0"/>
              <w:ind w:firstLine="360"/>
              <w:rPr>
                <w:i/>
                <w:iCs/>
                <w:sz w:val="18"/>
                <w:szCs w:val="18"/>
                <w:vertAlign w:val="superscript"/>
              </w:rPr>
            </w:pPr>
          </w:p>
          <w:p w:rsidR="005C750F" w:rsidRPr="00FD1BDC" w:rsidRDefault="005C750F" w:rsidP="00581E12">
            <w:pPr>
              <w:autoSpaceDE w:val="0"/>
              <w:autoSpaceDN w:val="0"/>
              <w:adjustRightInd w:val="0"/>
              <w:ind w:firstLine="360"/>
              <w:rPr>
                <w:i/>
                <w:iCs/>
                <w:sz w:val="18"/>
                <w:szCs w:val="18"/>
              </w:rPr>
            </w:pPr>
            <w:r w:rsidRPr="00FD1BDC">
              <w:rPr>
                <w:i/>
                <w:iCs/>
                <w:sz w:val="18"/>
                <w:szCs w:val="18"/>
                <w:vertAlign w:val="superscript"/>
              </w:rPr>
              <w:t xml:space="preserve">8 </w:t>
            </w:r>
            <w:r w:rsidRPr="00FD1BDC">
              <w:rPr>
                <w:i/>
                <w:iCs/>
                <w:sz w:val="18"/>
                <w:szCs w:val="18"/>
              </w:rPr>
              <w:t>Maar ons weet dat die wet goed is as iemand dit wettiglik gebruik</w:t>
            </w:r>
          </w:p>
          <w:p w:rsidR="005C750F" w:rsidRPr="00FD1BDC" w:rsidRDefault="005C750F" w:rsidP="00581E12">
            <w:pPr>
              <w:autoSpaceDE w:val="0"/>
              <w:autoSpaceDN w:val="0"/>
              <w:adjustRightInd w:val="0"/>
              <w:ind w:firstLine="360"/>
              <w:rPr>
                <w:i/>
                <w:iCs/>
                <w:sz w:val="18"/>
                <w:szCs w:val="18"/>
              </w:rPr>
            </w:pPr>
            <w:r w:rsidRPr="00FD1BDC">
              <w:rPr>
                <w:i/>
                <w:iCs/>
                <w:sz w:val="18"/>
                <w:szCs w:val="18"/>
                <w:vertAlign w:val="superscript"/>
              </w:rPr>
              <w:t xml:space="preserve">9 </w:t>
            </w:r>
            <w:r w:rsidRPr="00FD1BDC">
              <w:rPr>
                <w:i/>
                <w:iCs/>
                <w:sz w:val="18"/>
                <w:szCs w:val="18"/>
              </w:rPr>
              <w:t>en as hy weet dat die wet nie gegee is vir die regverdige nie, maar vir die wettelose en tugtelose mense, goddelose en sondaars, onheiliges en ongewydes, vadermoorders en moedermoorders, moordenaars,</w:t>
            </w:r>
          </w:p>
          <w:p w:rsidR="005C750F" w:rsidRPr="00FD1BDC" w:rsidRDefault="005C750F" w:rsidP="00581E12">
            <w:pPr>
              <w:autoSpaceDE w:val="0"/>
              <w:autoSpaceDN w:val="0"/>
              <w:adjustRightInd w:val="0"/>
              <w:ind w:firstLine="360"/>
              <w:rPr>
                <w:i/>
                <w:iCs/>
                <w:sz w:val="18"/>
                <w:szCs w:val="18"/>
              </w:rPr>
            </w:pPr>
            <w:r w:rsidRPr="00FD1BDC">
              <w:rPr>
                <w:i/>
                <w:iCs/>
                <w:sz w:val="18"/>
                <w:szCs w:val="18"/>
                <w:vertAlign w:val="superscript"/>
              </w:rPr>
              <w:t xml:space="preserve">10 </w:t>
            </w:r>
            <w:r w:rsidRPr="00FD1BDC">
              <w:rPr>
                <w:i/>
                <w:iCs/>
                <w:sz w:val="18"/>
                <w:szCs w:val="18"/>
              </w:rPr>
              <w:t>hoereerders, sodomiete, mensediewe, leuenaars, meinediges en wat daar anders met die gesonde leer in stryd is,</w:t>
            </w:r>
          </w:p>
          <w:p w:rsidR="005C750F" w:rsidRPr="00FD1BDC" w:rsidRDefault="005C750F" w:rsidP="00581E12">
            <w:pPr>
              <w:rPr>
                <w:i/>
                <w:iCs/>
                <w:sz w:val="18"/>
                <w:szCs w:val="18"/>
              </w:rPr>
            </w:pPr>
            <w:r w:rsidRPr="00FD1BDC">
              <w:rPr>
                <w:i/>
                <w:iCs/>
                <w:sz w:val="18"/>
                <w:szCs w:val="18"/>
                <w:vertAlign w:val="superscript"/>
              </w:rPr>
              <w:t xml:space="preserve">11 </w:t>
            </w:r>
            <w:r w:rsidRPr="00FD1BDC">
              <w:rPr>
                <w:i/>
                <w:iCs/>
                <w:sz w:val="18"/>
                <w:szCs w:val="18"/>
              </w:rPr>
              <w:t xml:space="preserve">volgens die evangelie van die heerlikheid van die salige God wat aan my toevertrou is. </w:t>
            </w:r>
          </w:p>
          <w:p w:rsidR="005C750F" w:rsidRDefault="005C750F" w:rsidP="00581E12">
            <w:pPr>
              <w:rPr>
                <w:i/>
                <w:iCs/>
                <w:sz w:val="18"/>
                <w:szCs w:val="18"/>
              </w:rPr>
            </w:pPr>
            <w:r w:rsidRPr="00FD1BDC">
              <w:rPr>
                <w:i/>
                <w:iCs/>
                <w:sz w:val="18"/>
                <w:szCs w:val="18"/>
              </w:rPr>
              <w:t>– 1 Tim.1</w:t>
            </w:r>
          </w:p>
          <w:p w:rsidR="005C750F" w:rsidRPr="00FD1BDC" w:rsidRDefault="005C750F" w:rsidP="00581E12">
            <w:pPr>
              <w:rPr>
                <w:i/>
                <w:iCs/>
                <w:sz w:val="18"/>
                <w:szCs w:val="18"/>
              </w:rPr>
            </w:pPr>
          </w:p>
        </w:tc>
        <w:tc>
          <w:tcPr>
            <w:tcW w:w="3269" w:type="dxa"/>
          </w:tcPr>
          <w:p w:rsidR="005C750F" w:rsidRDefault="005C750F" w:rsidP="00581E12">
            <w:pPr>
              <w:spacing w:line="360" w:lineRule="auto"/>
            </w:pPr>
          </w:p>
          <w:p w:rsidR="005C750F" w:rsidRPr="001D4C00" w:rsidRDefault="005C750F" w:rsidP="00581E12">
            <w:pPr>
              <w:rPr>
                <w:sz w:val="18"/>
                <w:szCs w:val="18"/>
              </w:rPr>
            </w:pPr>
            <w:r w:rsidRPr="001D4C00">
              <w:rPr>
                <w:sz w:val="18"/>
                <w:szCs w:val="18"/>
              </w:rPr>
              <w:t xml:space="preserve">Hierdie gedeelte bevestig dat homoseksualiteit (soos die ander gevalle hier genoem) in stryd is met God se wil soos geopenbaar in sy heilige wet.  Dit is ook in stryd met die ‘gesonde leer’ van die NT, in stryd met die evangelie en dit wat Christus leer.  </w:t>
            </w:r>
          </w:p>
        </w:tc>
      </w:tr>
      <w:tr w:rsidR="005C750F" w:rsidTr="00581E12">
        <w:tc>
          <w:tcPr>
            <w:tcW w:w="10685" w:type="dxa"/>
            <w:gridSpan w:val="4"/>
          </w:tcPr>
          <w:p w:rsidR="005C750F" w:rsidRPr="0057661A" w:rsidRDefault="005C750F" w:rsidP="00581E12">
            <w:pPr>
              <w:rPr>
                <w:sz w:val="22"/>
                <w:szCs w:val="22"/>
              </w:rPr>
            </w:pPr>
            <w:r w:rsidRPr="0057661A">
              <w:rPr>
                <w:sz w:val="22"/>
                <w:szCs w:val="22"/>
                <w:u w:val="single"/>
              </w:rPr>
              <w:lastRenderedPageBreak/>
              <w:t>Gevolgtrekking</w:t>
            </w:r>
            <w:r w:rsidRPr="0057661A">
              <w:rPr>
                <w:sz w:val="22"/>
                <w:szCs w:val="22"/>
              </w:rPr>
              <w:t xml:space="preserve">: Homoseksualiteit, soos enige ander sonde, is in stryd met God se wil soos geopenbaar in sy Woord, sy wet vir ons leer en lewe.  Valse leraars wat dit probeer goedpraat is in stryd met God self.  Die homoseksuele persoon moet opnuut besef dat sy homoseksuele gedagtes, neigings en dade in stryd is met ons heilige God, en dat as sy nie daarvan bekeer nie, sy nie die koninkryk van God sal ingaan nie.  </w:t>
            </w:r>
          </w:p>
        </w:tc>
      </w:tr>
    </w:tbl>
    <w:p w:rsidR="005C750F" w:rsidRDefault="005C750F" w:rsidP="005C750F">
      <w:pPr>
        <w:spacing w:line="360" w:lineRule="auto"/>
        <w:jc w:val="center"/>
        <w:rPr>
          <w:b/>
          <w:bCs/>
          <w:u w:val="single"/>
        </w:rPr>
      </w:pPr>
    </w:p>
    <w:p w:rsidR="005C750F" w:rsidRDefault="005C750F" w:rsidP="005C750F">
      <w:pPr>
        <w:spacing w:line="360" w:lineRule="auto"/>
        <w:jc w:val="center"/>
        <w:rPr>
          <w:b/>
          <w:bCs/>
          <w:u w:val="single"/>
        </w:rPr>
      </w:pPr>
    </w:p>
    <w:p w:rsidR="005C750F" w:rsidRDefault="005C750F" w:rsidP="005C750F">
      <w:pPr>
        <w:spacing w:line="360" w:lineRule="auto"/>
        <w:jc w:val="center"/>
        <w:rPr>
          <w:b/>
          <w:bCs/>
        </w:rPr>
      </w:pPr>
      <w:r w:rsidRPr="00FC562B">
        <w:rPr>
          <w:b/>
          <w:bCs/>
          <w:u w:val="single"/>
        </w:rPr>
        <w:t>TABEL 3</w:t>
      </w:r>
      <w:r w:rsidRPr="00FC562B">
        <w:rPr>
          <w:b/>
          <w:bCs/>
        </w:rPr>
        <w:t>: Christus red sy kinders van alle sonde</w:t>
      </w:r>
    </w:p>
    <w:p w:rsidR="005C750F" w:rsidRPr="00CB6152" w:rsidRDefault="005C750F" w:rsidP="005C750F">
      <w:pPr>
        <w:spacing w:line="360" w:lineRule="auto"/>
        <w:jc w:val="center"/>
      </w:pPr>
      <w:r w:rsidRPr="00CB6152">
        <w:rPr>
          <w:u w:val="single"/>
        </w:rPr>
        <w:t>Besprekingsvraag</w:t>
      </w:r>
      <w:r w:rsidRPr="00CB6152">
        <w:t>: “Homoseksueles kan nie verander nie”</w:t>
      </w:r>
    </w:p>
    <w:tbl>
      <w:tblPr>
        <w:tblStyle w:val="TableGrid"/>
        <w:tblW w:w="0" w:type="auto"/>
        <w:tblLook w:val="01E0"/>
      </w:tblPr>
      <w:tblGrid>
        <w:gridCol w:w="2012"/>
        <w:gridCol w:w="2608"/>
        <w:gridCol w:w="2796"/>
        <w:gridCol w:w="3269"/>
      </w:tblGrid>
      <w:tr w:rsidR="005C750F" w:rsidTr="00581E12">
        <w:tc>
          <w:tcPr>
            <w:tcW w:w="2012" w:type="dxa"/>
          </w:tcPr>
          <w:p w:rsidR="005C750F" w:rsidRPr="009833CD" w:rsidRDefault="005C750F" w:rsidP="00581E12">
            <w:pPr>
              <w:jc w:val="center"/>
              <w:rPr>
                <w:b/>
                <w:sz w:val="20"/>
                <w:szCs w:val="20"/>
              </w:rPr>
            </w:pPr>
            <w:r w:rsidRPr="009833CD">
              <w:rPr>
                <w:b/>
                <w:sz w:val="20"/>
                <w:szCs w:val="20"/>
              </w:rPr>
              <w:t>Tema</w:t>
            </w:r>
          </w:p>
        </w:tc>
        <w:tc>
          <w:tcPr>
            <w:tcW w:w="2608" w:type="dxa"/>
          </w:tcPr>
          <w:p w:rsidR="005C750F" w:rsidRPr="009833CD" w:rsidRDefault="005C750F" w:rsidP="00581E12">
            <w:pPr>
              <w:jc w:val="center"/>
              <w:rPr>
                <w:b/>
                <w:sz w:val="20"/>
                <w:szCs w:val="20"/>
              </w:rPr>
            </w:pPr>
            <w:r w:rsidRPr="009833CD">
              <w:rPr>
                <w:b/>
                <w:sz w:val="20"/>
                <w:szCs w:val="20"/>
              </w:rPr>
              <w:t>Kategorieë</w:t>
            </w:r>
          </w:p>
        </w:tc>
        <w:tc>
          <w:tcPr>
            <w:tcW w:w="2796" w:type="dxa"/>
          </w:tcPr>
          <w:p w:rsidR="005C750F" w:rsidRPr="009833CD" w:rsidRDefault="005C750F" w:rsidP="00581E12">
            <w:pPr>
              <w:jc w:val="center"/>
              <w:rPr>
                <w:b/>
                <w:sz w:val="20"/>
                <w:szCs w:val="20"/>
              </w:rPr>
            </w:pPr>
            <w:r w:rsidRPr="009833CD">
              <w:rPr>
                <w:b/>
                <w:sz w:val="20"/>
                <w:szCs w:val="20"/>
              </w:rPr>
              <w:t>Skrifverwying</w:t>
            </w:r>
          </w:p>
        </w:tc>
        <w:tc>
          <w:tcPr>
            <w:tcW w:w="3269" w:type="dxa"/>
          </w:tcPr>
          <w:p w:rsidR="005C750F" w:rsidRPr="009833CD" w:rsidRDefault="005C750F" w:rsidP="00581E12">
            <w:pPr>
              <w:jc w:val="center"/>
              <w:rPr>
                <w:b/>
                <w:sz w:val="20"/>
                <w:szCs w:val="20"/>
              </w:rPr>
            </w:pPr>
            <w:r>
              <w:rPr>
                <w:b/>
                <w:sz w:val="20"/>
                <w:szCs w:val="20"/>
              </w:rPr>
              <w:t>Afleidings</w:t>
            </w:r>
          </w:p>
        </w:tc>
      </w:tr>
      <w:tr w:rsidR="005C750F" w:rsidRPr="00855B0E" w:rsidTr="00581E12">
        <w:tc>
          <w:tcPr>
            <w:tcW w:w="2012" w:type="dxa"/>
            <w:vMerge w:val="restart"/>
          </w:tcPr>
          <w:p w:rsidR="005C750F" w:rsidRPr="00853C91" w:rsidRDefault="005C750F" w:rsidP="00581E12">
            <w:pPr>
              <w:spacing w:line="360" w:lineRule="auto"/>
              <w:rPr>
                <w:b/>
                <w:bCs/>
                <w:sz w:val="28"/>
                <w:szCs w:val="28"/>
              </w:rPr>
            </w:pPr>
            <w:r w:rsidRPr="00853C91">
              <w:rPr>
                <w:b/>
                <w:bCs/>
                <w:sz w:val="28"/>
                <w:szCs w:val="28"/>
              </w:rPr>
              <w:t>H</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M</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K</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U</w:t>
            </w:r>
          </w:p>
          <w:p w:rsidR="005C750F" w:rsidRPr="00853C91" w:rsidRDefault="005C750F" w:rsidP="00581E12">
            <w:pPr>
              <w:spacing w:line="360" w:lineRule="auto"/>
              <w:rPr>
                <w:b/>
                <w:bCs/>
                <w:sz w:val="28"/>
                <w:szCs w:val="28"/>
              </w:rPr>
            </w:pPr>
            <w:r w:rsidRPr="00853C91">
              <w:rPr>
                <w:b/>
                <w:bCs/>
                <w:sz w:val="28"/>
                <w:szCs w:val="28"/>
              </w:rPr>
              <w:t>A</w:t>
            </w:r>
          </w:p>
          <w:p w:rsidR="005C750F" w:rsidRPr="00853C91" w:rsidRDefault="005C750F" w:rsidP="00581E12">
            <w:pPr>
              <w:spacing w:line="360" w:lineRule="auto"/>
              <w:rPr>
                <w:b/>
                <w:bCs/>
                <w:sz w:val="28"/>
                <w:szCs w:val="28"/>
              </w:rPr>
            </w:pPr>
            <w:r w:rsidRPr="00853C91">
              <w:rPr>
                <w:b/>
                <w:bCs/>
                <w:sz w:val="28"/>
                <w:szCs w:val="28"/>
              </w:rPr>
              <w:t>L</w:t>
            </w:r>
          </w:p>
          <w:p w:rsidR="005C750F" w:rsidRPr="00853C91" w:rsidRDefault="005C750F" w:rsidP="00581E12">
            <w:pPr>
              <w:spacing w:line="360" w:lineRule="auto"/>
              <w:rPr>
                <w:b/>
                <w:bCs/>
                <w:sz w:val="28"/>
                <w:szCs w:val="28"/>
              </w:rPr>
            </w:pPr>
            <w:r w:rsidRPr="00853C91">
              <w:rPr>
                <w:b/>
                <w:bCs/>
                <w:sz w:val="28"/>
                <w:szCs w:val="28"/>
              </w:rPr>
              <w:t>I</w:t>
            </w:r>
          </w:p>
          <w:p w:rsidR="005C750F" w:rsidRPr="00853C91" w:rsidRDefault="005C750F" w:rsidP="00581E12">
            <w:pPr>
              <w:spacing w:line="360" w:lineRule="auto"/>
              <w:rPr>
                <w:b/>
                <w:bCs/>
                <w:sz w:val="28"/>
                <w:szCs w:val="28"/>
              </w:rPr>
            </w:pPr>
            <w:r w:rsidRPr="00853C91">
              <w:rPr>
                <w:b/>
                <w:bCs/>
                <w:sz w:val="28"/>
                <w:szCs w:val="28"/>
              </w:rPr>
              <w:t>T</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I</w:t>
            </w:r>
          </w:p>
          <w:p w:rsidR="005C750F" w:rsidRDefault="005C750F" w:rsidP="00581E12">
            <w:pPr>
              <w:spacing w:line="360" w:lineRule="auto"/>
            </w:pPr>
            <w:r w:rsidRPr="00853C91">
              <w:rPr>
                <w:b/>
                <w:bCs/>
                <w:sz w:val="28"/>
                <w:szCs w:val="28"/>
              </w:rPr>
              <w:t>T</w:t>
            </w:r>
          </w:p>
        </w:tc>
        <w:tc>
          <w:tcPr>
            <w:tcW w:w="2608" w:type="dxa"/>
            <w:vMerge w:val="restart"/>
          </w:tcPr>
          <w:p w:rsidR="005C750F" w:rsidRDefault="005C750F" w:rsidP="00581E12">
            <w:pPr>
              <w:spacing w:line="360" w:lineRule="auto"/>
              <w:rPr>
                <w:b/>
                <w:bCs/>
              </w:rPr>
            </w:pPr>
            <w:r>
              <w:rPr>
                <w:b/>
                <w:bCs/>
              </w:rPr>
              <w:t>V</w:t>
            </w:r>
          </w:p>
          <w:p w:rsidR="005C750F" w:rsidRDefault="005C750F" w:rsidP="00581E12">
            <w:pPr>
              <w:spacing w:line="360" w:lineRule="auto"/>
              <w:rPr>
                <w:b/>
                <w:bCs/>
              </w:rPr>
            </w:pPr>
            <w:r>
              <w:rPr>
                <w:b/>
                <w:bCs/>
              </w:rPr>
              <w:t>E</w:t>
            </w:r>
          </w:p>
          <w:p w:rsidR="005C750F" w:rsidRDefault="005C750F" w:rsidP="00581E12">
            <w:pPr>
              <w:spacing w:line="360" w:lineRule="auto"/>
              <w:rPr>
                <w:b/>
                <w:bCs/>
              </w:rPr>
            </w:pPr>
            <w:r>
              <w:rPr>
                <w:b/>
                <w:bCs/>
              </w:rPr>
              <w:t>R</w:t>
            </w:r>
          </w:p>
          <w:p w:rsidR="005C750F" w:rsidRDefault="005C750F" w:rsidP="00581E12">
            <w:pPr>
              <w:spacing w:line="360" w:lineRule="auto"/>
              <w:rPr>
                <w:b/>
                <w:bCs/>
              </w:rPr>
            </w:pPr>
            <w:r>
              <w:rPr>
                <w:b/>
                <w:bCs/>
              </w:rPr>
              <w:t>L</w:t>
            </w:r>
          </w:p>
          <w:p w:rsidR="005C750F" w:rsidRDefault="005C750F" w:rsidP="00581E12">
            <w:pPr>
              <w:spacing w:line="360" w:lineRule="auto"/>
              <w:rPr>
                <w:b/>
                <w:bCs/>
              </w:rPr>
            </w:pPr>
            <w:r>
              <w:rPr>
                <w:b/>
                <w:bCs/>
              </w:rPr>
              <w:t>O</w:t>
            </w:r>
          </w:p>
          <w:p w:rsidR="005C750F" w:rsidRDefault="005C750F" w:rsidP="00581E12">
            <w:pPr>
              <w:spacing w:line="360" w:lineRule="auto"/>
              <w:rPr>
                <w:b/>
                <w:bCs/>
              </w:rPr>
            </w:pPr>
            <w:r>
              <w:rPr>
                <w:b/>
                <w:bCs/>
              </w:rPr>
              <w:t>S</w:t>
            </w:r>
          </w:p>
          <w:p w:rsidR="005C750F" w:rsidRDefault="005C750F" w:rsidP="00581E12">
            <w:pPr>
              <w:spacing w:line="360" w:lineRule="auto"/>
              <w:rPr>
                <w:b/>
                <w:bCs/>
              </w:rPr>
            </w:pPr>
            <w:r>
              <w:rPr>
                <w:b/>
                <w:bCs/>
              </w:rPr>
              <w:t>S</w:t>
            </w:r>
          </w:p>
          <w:p w:rsidR="005C750F" w:rsidRDefault="005C750F" w:rsidP="00581E12">
            <w:pPr>
              <w:spacing w:line="360" w:lineRule="auto"/>
              <w:rPr>
                <w:b/>
                <w:bCs/>
              </w:rPr>
            </w:pPr>
            <w:r>
              <w:rPr>
                <w:b/>
                <w:bCs/>
              </w:rPr>
              <w:t>I</w:t>
            </w:r>
          </w:p>
          <w:p w:rsidR="005C750F" w:rsidRDefault="005C750F" w:rsidP="00581E12">
            <w:pPr>
              <w:spacing w:line="360" w:lineRule="auto"/>
              <w:rPr>
                <w:b/>
                <w:bCs/>
              </w:rPr>
            </w:pPr>
            <w:r>
              <w:rPr>
                <w:b/>
                <w:bCs/>
              </w:rPr>
              <w:t>N</w:t>
            </w:r>
          </w:p>
          <w:p w:rsidR="005C750F" w:rsidRDefault="005C750F" w:rsidP="00581E12">
            <w:pPr>
              <w:spacing w:line="360" w:lineRule="auto"/>
            </w:pPr>
            <w:r>
              <w:rPr>
                <w:b/>
                <w:bCs/>
              </w:rPr>
              <w:t>G</w:t>
            </w:r>
          </w:p>
          <w:p w:rsidR="005C750F" w:rsidRDefault="005C750F" w:rsidP="00581E12">
            <w:pPr>
              <w:spacing w:line="360" w:lineRule="auto"/>
            </w:pPr>
          </w:p>
        </w:tc>
        <w:tc>
          <w:tcPr>
            <w:tcW w:w="2796" w:type="dxa"/>
          </w:tcPr>
          <w:p w:rsidR="005C750F" w:rsidRPr="00855B0E" w:rsidRDefault="005C750F" w:rsidP="00581E12">
            <w:pPr>
              <w:autoSpaceDE w:val="0"/>
              <w:autoSpaceDN w:val="0"/>
              <w:adjustRightInd w:val="0"/>
              <w:ind w:firstLine="360"/>
              <w:rPr>
                <w:i/>
                <w:iCs/>
                <w:sz w:val="18"/>
                <w:szCs w:val="18"/>
                <w:vertAlign w:val="superscript"/>
              </w:rPr>
            </w:pPr>
          </w:p>
          <w:p w:rsidR="005C750F" w:rsidRPr="00855B0E" w:rsidRDefault="005C750F" w:rsidP="00581E12">
            <w:pPr>
              <w:autoSpaceDE w:val="0"/>
              <w:autoSpaceDN w:val="0"/>
              <w:adjustRightInd w:val="0"/>
              <w:ind w:firstLine="360"/>
              <w:rPr>
                <w:i/>
                <w:iCs/>
                <w:sz w:val="18"/>
                <w:szCs w:val="18"/>
                <w:vertAlign w:val="superscript"/>
              </w:rPr>
            </w:pPr>
            <w:r w:rsidRPr="00855B0E">
              <w:rPr>
                <w:i/>
                <w:iCs/>
                <w:sz w:val="18"/>
                <w:szCs w:val="18"/>
                <w:vertAlign w:val="superscript"/>
              </w:rPr>
              <w:t xml:space="preserve">30 </w:t>
            </w:r>
            <w:r w:rsidRPr="00855B0E">
              <w:rPr>
                <w:i/>
                <w:iCs/>
                <w:sz w:val="18"/>
                <w:szCs w:val="18"/>
              </w:rPr>
              <w:t>En toe Jesus die asyn geneem het, sê Hy: Dit is volbring! En Hy het sy hoof gebuig en die gees gegee.</w:t>
            </w:r>
            <w:r w:rsidRPr="00855B0E">
              <w:rPr>
                <w:i/>
                <w:iCs/>
                <w:sz w:val="18"/>
                <w:szCs w:val="18"/>
                <w:vertAlign w:val="superscript"/>
              </w:rPr>
              <w:t xml:space="preserve"> </w:t>
            </w:r>
          </w:p>
          <w:p w:rsidR="005C750F" w:rsidRPr="00855B0E" w:rsidRDefault="005C750F" w:rsidP="00581E12">
            <w:pPr>
              <w:rPr>
                <w:i/>
                <w:iCs/>
                <w:sz w:val="18"/>
                <w:szCs w:val="18"/>
              </w:rPr>
            </w:pPr>
            <w:r w:rsidRPr="00855B0E">
              <w:rPr>
                <w:i/>
                <w:iCs/>
                <w:sz w:val="18"/>
                <w:szCs w:val="18"/>
              </w:rPr>
              <w:t xml:space="preserve">- Joh.19 </w:t>
            </w:r>
          </w:p>
          <w:p w:rsidR="005C750F" w:rsidRPr="00855B0E" w:rsidRDefault="005C750F" w:rsidP="00581E12">
            <w:pPr>
              <w:autoSpaceDE w:val="0"/>
              <w:autoSpaceDN w:val="0"/>
              <w:adjustRightInd w:val="0"/>
              <w:ind w:firstLine="360"/>
              <w:rPr>
                <w:i/>
                <w:iCs/>
                <w:sz w:val="18"/>
                <w:szCs w:val="18"/>
                <w:vertAlign w:val="superscript"/>
              </w:rPr>
            </w:pP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28 </w:t>
            </w:r>
            <w:r w:rsidRPr="00855B0E">
              <w:rPr>
                <w:i/>
                <w:iCs/>
                <w:sz w:val="18"/>
                <w:szCs w:val="18"/>
              </w:rPr>
              <w:t>Kom na My toe, almal wat vermoeid en belas is, en Ek sal julle rus gee.</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29 </w:t>
            </w:r>
            <w:r w:rsidRPr="00855B0E">
              <w:rPr>
                <w:i/>
                <w:iCs/>
                <w:sz w:val="18"/>
                <w:szCs w:val="18"/>
              </w:rPr>
              <w:t>Neem my juk op julle en leer van My, want Ek is sagmoedig en nederig van hart, en julle sal rus vind vir julle siele;</w:t>
            </w:r>
          </w:p>
          <w:p w:rsidR="005C750F" w:rsidRPr="00855B0E" w:rsidRDefault="005C750F" w:rsidP="00581E12">
            <w:pPr>
              <w:rPr>
                <w:i/>
                <w:iCs/>
                <w:sz w:val="18"/>
                <w:szCs w:val="18"/>
              </w:rPr>
            </w:pPr>
            <w:r w:rsidRPr="00855B0E">
              <w:rPr>
                <w:i/>
                <w:iCs/>
                <w:sz w:val="18"/>
                <w:szCs w:val="18"/>
                <w:vertAlign w:val="superscript"/>
              </w:rPr>
              <w:t xml:space="preserve">30 </w:t>
            </w:r>
            <w:r w:rsidRPr="00855B0E">
              <w:rPr>
                <w:i/>
                <w:iCs/>
                <w:sz w:val="18"/>
                <w:szCs w:val="18"/>
              </w:rPr>
              <w:t xml:space="preserve">want my juk is sag en my las is lig. </w:t>
            </w:r>
          </w:p>
          <w:p w:rsidR="005C750F" w:rsidRPr="00855B0E" w:rsidRDefault="005C750F" w:rsidP="00581E12">
            <w:pPr>
              <w:rPr>
                <w:i/>
                <w:iCs/>
                <w:sz w:val="18"/>
                <w:szCs w:val="18"/>
              </w:rPr>
            </w:pPr>
            <w:r w:rsidRPr="00855B0E">
              <w:rPr>
                <w:i/>
                <w:iCs/>
                <w:sz w:val="18"/>
                <w:szCs w:val="18"/>
              </w:rPr>
              <w:t>– Matteus 11</w:t>
            </w:r>
          </w:p>
        </w:tc>
        <w:tc>
          <w:tcPr>
            <w:tcW w:w="3269" w:type="dxa"/>
          </w:tcPr>
          <w:p w:rsidR="005C750F" w:rsidRDefault="005C750F" w:rsidP="00581E12">
            <w:pPr>
              <w:spacing w:line="360" w:lineRule="auto"/>
              <w:rPr>
                <w:i/>
                <w:iCs/>
                <w:sz w:val="18"/>
                <w:szCs w:val="18"/>
              </w:rPr>
            </w:pPr>
          </w:p>
          <w:p w:rsidR="005C750F" w:rsidRDefault="005C750F" w:rsidP="00581E12">
            <w:pPr>
              <w:rPr>
                <w:sz w:val="18"/>
                <w:szCs w:val="18"/>
              </w:rPr>
            </w:pPr>
            <w:r>
              <w:rPr>
                <w:sz w:val="18"/>
                <w:szCs w:val="18"/>
              </w:rPr>
              <w:t xml:space="preserve">Christus het alles volbring vir sy kinders. Hy het vir al hul sondes gesterwe en hul daarvan bevry.  Daar is geen sonde, ook nie die sonde van homoseksualisme, wat tussen God en een van sy kinders sal staan nie. Hy het dit volkome vergewe. </w:t>
            </w:r>
          </w:p>
          <w:p w:rsidR="005C750F" w:rsidRDefault="005C750F" w:rsidP="00581E12">
            <w:pPr>
              <w:rPr>
                <w:sz w:val="18"/>
                <w:szCs w:val="18"/>
              </w:rPr>
            </w:pPr>
          </w:p>
          <w:p w:rsidR="005C750F" w:rsidRDefault="005C750F" w:rsidP="00581E12">
            <w:pPr>
              <w:rPr>
                <w:sz w:val="18"/>
                <w:szCs w:val="18"/>
              </w:rPr>
            </w:pPr>
            <w:r>
              <w:rPr>
                <w:sz w:val="18"/>
                <w:szCs w:val="18"/>
              </w:rPr>
              <w:t xml:space="preserve">Daarom nooi Christus opnuut sy kinders uit, wat al so baie seergekry het en op hul eie teen die sonde probeer stry. Ook sy kinders wat mislei word om te dink homoseksualiteit is nie sonde nie.  Hul moet by Hom alleen kom leer en volgens sy wet begin lewe, want die lewe van sonde en ongehoorsaamheid is vermoeidend, swaar en maak baie seer.  </w:t>
            </w:r>
          </w:p>
          <w:p w:rsidR="005C750F" w:rsidRDefault="005C750F" w:rsidP="00581E12">
            <w:pPr>
              <w:rPr>
                <w:sz w:val="18"/>
                <w:szCs w:val="18"/>
              </w:rPr>
            </w:pPr>
            <w:r>
              <w:rPr>
                <w:sz w:val="18"/>
                <w:szCs w:val="18"/>
              </w:rPr>
              <w:t>Alleen Christus se wet, God se wet  AS DANKBAARHEIDSLEWE, is sag en sy las –om Hom te volg- is lig.</w:t>
            </w:r>
          </w:p>
          <w:p w:rsidR="005C750F" w:rsidRPr="00855B0E" w:rsidRDefault="005C750F" w:rsidP="00581E12">
            <w:pPr>
              <w:rPr>
                <w:sz w:val="18"/>
                <w:szCs w:val="18"/>
              </w:rPr>
            </w:pPr>
          </w:p>
        </w:tc>
      </w:tr>
      <w:tr w:rsidR="005C750F" w:rsidRPr="00855B0E" w:rsidTr="00581E12">
        <w:tc>
          <w:tcPr>
            <w:tcW w:w="2012" w:type="dxa"/>
            <w:vMerge/>
          </w:tcPr>
          <w:p w:rsidR="005C750F" w:rsidRPr="00853C91" w:rsidRDefault="005C750F" w:rsidP="00581E12">
            <w:pPr>
              <w:spacing w:line="360" w:lineRule="auto"/>
              <w:rPr>
                <w:b/>
                <w:bCs/>
                <w:sz w:val="28"/>
                <w:szCs w:val="28"/>
              </w:rPr>
            </w:pPr>
          </w:p>
        </w:tc>
        <w:tc>
          <w:tcPr>
            <w:tcW w:w="2608" w:type="dxa"/>
            <w:vMerge/>
          </w:tcPr>
          <w:p w:rsidR="005C750F" w:rsidRDefault="005C750F" w:rsidP="00581E12">
            <w:pPr>
              <w:spacing w:line="360" w:lineRule="auto"/>
              <w:rPr>
                <w:b/>
                <w:bCs/>
              </w:rPr>
            </w:pPr>
          </w:p>
        </w:tc>
        <w:tc>
          <w:tcPr>
            <w:tcW w:w="2796" w:type="dxa"/>
          </w:tcPr>
          <w:p w:rsidR="005C750F" w:rsidRPr="00855B0E" w:rsidRDefault="005C750F" w:rsidP="00581E12">
            <w:pPr>
              <w:autoSpaceDE w:val="0"/>
              <w:autoSpaceDN w:val="0"/>
              <w:adjustRightInd w:val="0"/>
              <w:ind w:firstLine="360"/>
              <w:rPr>
                <w:i/>
                <w:iCs/>
                <w:sz w:val="18"/>
                <w:szCs w:val="18"/>
                <w:vertAlign w:val="superscript"/>
              </w:rPr>
            </w:pP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9 </w:t>
            </w:r>
            <w:r w:rsidRPr="00855B0E">
              <w:rPr>
                <w:i/>
                <w:iCs/>
                <w:sz w:val="18"/>
                <w:szCs w:val="18"/>
              </w:rPr>
              <w:t>Of weet julle nie dat die onregverdiges die koninkryk van God nie sal beërwe nie?</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10 </w:t>
            </w:r>
            <w:r w:rsidRPr="00855B0E">
              <w:rPr>
                <w:i/>
                <w:iCs/>
                <w:sz w:val="18"/>
                <w:szCs w:val="18"/>
              </w:rPr>
              <w:t>Moenie dwaal nie! Geen hoereerders of afgodedienaars of egbrekers of wellustelinge of sodomiete of diewe of gierigaards of dronkaards of kwaadsprekers of rowers sal die koninkryk van God beërwe nie.</w:t>
            </w:r>
          </w:p>
          <w:p w:rsidR="005C750F" w:rsidRDefault="005C750F" w:rsidP="00581E12">
            <w:pPr>
              <w:rPr>
                <w:b/>
                <w:bCs/>
                <w:i/>
                <w:iCs/>
                <w:sz w:val="18"/>
                <w:szCs w:val="18"/>
              </w:rPr>
            </w:pPr>
            <w:r w:rsidRPr="00855B0E">
              <w:rPr>
                <w:b/>
                <w:bCs/>
                <w:i/>
                <w:iCs/>
                <w:sz w:val="18"/>
                <w:szCs w:val="18"/>
                <w:vertAlign w:val="superscript"/>
              </w:rPr>
              <w:t xml:space="preserve">11 </w:t>
            </w:r>
            <w:r w:rsidRPr="00855B0E">
              <w:rPr>
                <w:b/>
                <w:bCs/>
                <w:i/>
                <w:iCs/>
                <w:sz w:val="18"/>
                <w:szCs w:val="18"/>
              </w:rPr>
              <w:t xml:space="preserve">En dit was sommige van julle; maar julle het jul laat afwas, maar julle is geheilig, maar julle is geregverdig in die Naam van die Here Jesus en deur die Gees van onse God. </w:t>
            </w:r>
          </w:p>
          <w:p w:rsidR="005C750F" w:rsidRPr="00855B0E" w:rsidRDefault="005C750F" w:rsidP="00581E12">
            <w:pPr>
              <w:rPr>
                <w:b/>
                <w:bCs/>
                <w:i/>
                <w:iCs/>
                <w:sz w:val="18"/>
                <w:szCs w:val="18"/>
              </w:rPr>
            </w:pPr>
            <w:r w:rsidRPr="00855B0E">
              <w:rPr>
                <w:b/>
                <w:bCs/>
                <w:i/>
                <w:iCs/>
                <w:sz w:val="18"/>
                <w:szCs w:val="18"/>
              </w:rPr>
              <w:t>– 1 Kor.6</w:t>
            </w:r>
          </w:p>
          <w:p w:rsidR="005C750F" w:rsidRPr="00855B0E" w:rsidRDefault="005C750F" w:rsidP="00581E12">
            <w:pPr>
              <w:rPr>
                <w:i/>
                <w:iCs/>
                <w:sz w:val="18"/>
                <w:szCs w:val="18"/>
              </w:rPr>
            </w:pPr>
          </w:p>
        </w:tc>
        <w:tc>
          <w:tcPr>
            <w:tcW w:w="3269" w:type="dxa"/>
          </w:tcPr>
          <w:p w:rsidR="005C750F" w:rsidRDefault="005C750F" w:rsidP="00581E12">
            <w:pPr>
              <w:spacing w:line="360" w:lineRule="auto"/>
              <w:rPr>
                <w:i/>
                <w:iCs/>
                <w:sz w:val="18"/>
                <w:szCs w:val="18"/>
              </w:rPr>
            </w:pPr>
          </w:p>
          <w:p w:rsidR="005C750F" w:rsidRDefault="005C750F" w:rsidP="00581E12">
            <w:pPr>
              <w:rPr>
                <w:sz w:val="18"/>
                <w:szCs w:val="18"/>
              </w:rPr>
            </w:pPr>
            <w:r w:rsidRPr="00855B0E">
              <w:rPr>
                <w:sz w:val="18"/>
                <w:szCs w:val="18"/>
              </w:rPr>
              <w:t xml:space="preserve">Hier </w:t>
            </w:r>
            <w:r>
              <w:rPr>
                <w:sz w:val="18"/>
                <w:szCs w:val="18"/>
              </w:rPr>
              <w:t>verkondig Paulus duidelik aan alle sondaars wat worstel met hul spesifieke sonde, dat ‘dit was sommige van julle’ (</w:t>
            </w:r>
            <w:r w:rsidRPr="00426BC6">
              <w:rPr>
                <w:sz w:val="18"/>
                <w:szCs w:val="18"/>
                <w:u w:val="single"/>
              </w:rPr>
              <w:t>werkwoord</w:t>
            </w:r>
            <w:r>
              <w:rPr>
                <w:sz w:val="18"/>
                <w:szCs w:val="18"/>
              </w:rPr>
              <w:t>: iets wat in die verlede plaasgevind het, en nou voortduur, d.w.s. hulle het verander en bly nou veranderd as nuwe mense in Christus. Bv. hulle ‘was’ homoseksueel maar is nou bevry daarvan).</w:t>
            </w:r>
            <w:r>
              <w:rPr>
                <w:rStyle w:val="FootnoteReference"/>
                <w:sz w:val="18"/>
                <w:szCs w:val="18"/>
              </w:rPr>
              <w:footnoteReference w:id="1"/>
            </w:r>
            <w:r>
              <w:rPr>
                <w:sz w:val="18"/>
                <w:szCs w:val="18"/>
              </w:rPr>
              <w:t xml:space="preserve">  </w:t>
            </w:r>
          </w:p>
          <w:p w:rsidR="005C750F" w:rsidRDefault="005C750F" w:rsidP="00581E12">
            <w:pPr>
              <w:rPr>
                <w:sz w:val="18"/>
                <w:szCs w:val="18"/>
              </w:rPr>
            </w:pPr>
          </w:p>
          <w:p w:rsidR="005C750F" w:rsidRDefault="005C750F" w:rsidP="00581E12">
            <w:pPr>
              <w:rPr>
                <w:sz w:val="18"/>
                <w:szCs w:val="18"/>
              </w:rPr>
            </w:pPr>
            <w:r>
              <w:rPr>
                <w:sz w:val="18"/>
                <w:szCs w:val="18"/>
              </w:rPr>
              <w:t>Dit beteken onder andere:</w:t>
            </w:r>
          </w:p>
          <w:p w:rsidR="005C750F" w:rsidRDefault="005C750F" w:rsidP="005C750F">
            <w:pPr>
              <w:numPr>
                <w:ilvl w:val="0"/>
                <w:numId w:val="2"/>
              </w:numPr>
              <w:rPr>
                <w:sz w:val="18"/>
                <w:szCs w:val="18"/>
              </w:rPr>
            </w:pPr>
            <w:r>
              <w:rPr>
                <w:sz w:val="18"/>
                <w:szCs w:val="18"/>
              </w:rPr>
              <w:t>in Christus word homoseksuele persone ook gered, geregverdig en geheilig deur die Gees van God,</w:t>
            </w:r>
          </w:p>
          <w:p w:rsidR="005C750F" w:rsidRDefault="005C750F" w:rsidP="005C750F">
            <w:pPr>
              <w:numPr>
                <w:ilvl w:val="0"/>
                <w:numId w:val="2"/>
              </w:numPr>
              <w:rPr>
                <w:sz w:val="18"/>
                <w:szCs w:val="18"/>
              </w:rPr>
            </w:pPr>
            <w:r>
              <w:rPr>
                <w:sz w:val="18"/>
                <w:szCs w:val="18"/>
              </w:rPr>
              <w:t>‘n homoseksuele mag nie volhard in sy sondige denk- en leefwyse nie,</w:t>
            </w:r>
          </w:p>
          <w:p w:rsidR="005C750F" w:rsidRDefault="005C750F" w:rsidP="005C750F">
            <w:pPr>
              <w:numPr>
                <w:ilvl w:val="0"/>
                <w:numId w:val="2"/>
              </w:numPr>
              <w:rPr>
                <w:sz w:val="18"/>
                <w:szCs w:val="18"/>
              </w:rPr>
            </w:pPr>
            <w:r>
              <w:rPr>
                <w:sz w:val="18"/>
                <w:szCs w:val="18"/>
              </w:rPr>
              <w:t>Deur sy genade gaan verlore sondaars, wat elkeen stry met spesifieke sondes, die koninkryk van God in.</w:t>
            </w:r>
          </w:p>
          <w:p w:rsidR="005C750F" w:rsidRPr="00855B0E" w:rsidRDefault="005C750F" w:rsidP="00581E12">
            <w:pPr>
              <w:spacing w:line="360" w:lineRule="auto"/>
              <w:ind w:left="360"/>
              <w:rPr>
                <w:sz w:val="18"/>
                <w:szCs w:val="18"/>
              </w:rPr>
            </w:pPr>
          </w:p>
        </w:tc>
      </w:tr>
      <w:tr w:rsidR="005C750F" w:rsidRPr="00855B0E" w:rsidTr="00581E12">
        <w:tc>
          <w:tcPr>
            <w:tcW w:w="2012" w:type="dxa"/>
            <w:vMerge/>
          </w:tcPr>
          <w:p w:rsidR="005C750F" w:rsidRPr="00853C91" w:rsidRDefault="005C750F" w:rsidP="00581E12">
            <w:pPr>
              <w:spacing w:line="360" w:lineRule="auto"/>
              <w:rPr>
                <w:b/>
                <w:bCs/>
                <w:sz w:val="28"/>
                <w:szCs w:val="28"/>
              </w:rPr>
            </w:pPr>
          </w:p>
        </w:tc>
        <w:tc>
          <w:tcPr>
            <w:tcW w:w="2608" w:type="dxa"/>
            <w:vMerge/>
          </w:tcPr>
          <w:p w:rsidR="005C750F" w:rsidRDefault="005C750F" w:rsidP="00581E12">
            <w:pPr>
              <w:spacing w:line="360" w:lineRule="auto"/>
              <w:rPr>
                <w:b/>
                <w:bCs/>
              </w:rPr>
            </w:pPr>
          </w:p>
        </w:tc>
        <w:tc>
          <w:tcPr>
            <w:tcW w:w="2796" w:type="dxa"/>
          </w:tcPr>
          <w:p w:rsidR="005C750F" w:rsidRPr="00855B0E" w:rsidRDefault="005C750F" w:rsidP="00581E12">
            <w:pPr>
              <w:rPr>
                <w:i/>
                <w:iCs/>
                <w:sz w:val="18"/>
                <w:szCs w:val="18"/>
              </w:rPr>
            </w:pP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8 </w:t>
            </w:r>
            <w:r w:rsidRPr="00855B0E">
              <w:rPr>
                <w:i/>
                <w:iCs/>
                <w:sz w:val="18"/>
                <w:szCs w:val="18"/>
              </w:rPr>
              <w:t>Maar ons weet dat die wet goed is as iemand dit wettiglik gebruik</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9 </w:t>
            </w:r>
            <w:r w:rsidRPr="00855B0E">
              <w:rPr>
                <w:i/>
                <w:iCs/>
                <w:sz w:val="18"/>
                <w:szCs w:val="18"/>
              </w:rPr>
              <w:t>en as hy weet dat die wet nie gegee is vir die regverdige nie, maar vir die wettelose en tugtelose mense, goddelose en sondaars, onheiliges en ongewydes, vadermoorders en moedermoorders, moordenaars,</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10 </w:t>
            </w:r>
            <w:r w:rsidRPr="00855B0E">
              <w:rPr>
                <w:i/>
                <w:iCs/>
                <w:sz w:val="18"/>
                <w:szCs w:val="18"/>
              </w:rPr>
              <w:t>hoereerders, sodomiete, mensediewe, leuenaars, meinediges en wat daar anders met die gesonde leer in stryd is,</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11 </w:t>
            </w:r>
            <w:r w:rsidRPr="00855B0E">
              <w:rPr>
                <w:i/>
                <w:iCs/>
                <w:sz w:val="18"/>
                <w:szCs w:val="18"/>
              </w:rPr>
              <w:t>volgens die evangelie van die heerlikheid van die salige God wat aan my toevertrou is.</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12 </w:t>
            </w:r>
            <w:r w:rsidRPr="00855B0E">
              <w:rPr>
                <w:i/>
                <w:iCs/>
                <w:sz w:val="18"/>
                <w:szCs w:val="18"/>
              </w:rPr>
              <w:t>En ek dank Hom wat my krag gegee het, Christus Jesus, onse Here, dat Hy my getrou geag en in die bediening gestel het,</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13 </w:t>
            </w:r>
            <w:r w:rsidRPr="00855B0E">
              <w:rPr>
                <w:i/>
                <w:iCs/>
                <w:sz w:val="18"/>
                <w:szCs w:val="18"/>
              </w:rPr>
              <w:t>my wat vroeër ’n lasteraar en ’n vervolger en ’n geweldenaar was. Maar aan my is barmhartigheid bewys, omdat ek dit onwetend gedoen het in ongeloof.</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14 </w:t>
            </w:r>
            <w:r w:rsidRPr="00855B0E">
              <w:rPr>
                <w:i/>
                <w:iCs/>
                <w:sz w:val="18"/>
                <w:szCs w:val="18"/>
              </w:rPr>
              <w:t>En die genade van onse Here was baie oorvloedig met geloof en liefde wat in Christus Jesus is.</w:t>
            </w:r>
          </w:p>
          <w:p w:rsidR="005C750F" w:rsidRPr="00855B0E" w:rsidRDefault="005C750F" w:rsidP="00581E12">
            <w:pPr>
              <w:autoSpaceDE w:val="0"/>
              <w:autoSpaceDN w:val="0"/>
              <w:adjustRightInd w:val="0"/>
              <w:ind w:firstLine="360"/>
              <w:rPr>
                <w:i/>
                <w:iCs/>
                <w:sz w:val="18"/>
                <w:szCs w:val="18"/>
              </w:rPr>
            </w:pPr>
            <w:r w:rsidRPr="00855B0E">
              <w:rPr>
                <w:i/>
                <w:iCs/>
                <w:sz w:val="18"/>
                <w:szCs w:val="18"/>
                <w:vertAlign w:val="superscript"/>
              </w:rPr>
              <w:t xml:space="preserve">15 </w:t>
            </w:r>
            <w:r w:rsidRPr="00855B0E">
              <w:rPr>
                <w:i/>
                <w:iCs/>
                <w:sz w:val="18"/>
                <w:szCs w:val="18"/>
              </w:rPr>
              <w:t xml:space="preserve">Dit is ’n betroubare woord en werd om ten volle aangeneem te word, dat Christus Jesus in die wêreld gekom het om sondaars te red, </w:t>
            </w:r>
            <w:r w:rsidRPr="00C13A02">
              <w:rPr>
                <w:b/>
                <w:bCs/>
                <w:i/>
                <w:iCs/>
                <w:sz w:val="18"/>
                <w:szCs w:val="18"/>
              </w:rPr>
              <w:t>van wie ek die vernaamste is.</w:t>
            </w:r>
          </w:p>
          <w:p w:rsidR="005C750F" w:rsidRPr="00855B0E" w:rsidRDefault="005C750F" w:rsidP="00581E12">
            <w:pPr>
              <w:rPr>
                <w:i/>
                <w:iCs/>
                <w:sz w:val="18"/>
                <w:szCs w:val="18"/>
              </w:rPr>
            </w:pPr>
          </w:p>
        </w:tc>
        <w:tc>
          <w:tcPr>
            <w:tcW w:w="3269" w:type="dxa"/>
          </w:tcPr>
          <w:p w:rsidR="005C750F" w:rsidRDefault="005C750F" w:rsidP="00581E12">
            <w:pPr>
              <w:spacing w:line="360" w:lineRule="auto"/>
              <w:rPr>
                <w:i/>
                <w:iCs/>
                <w:sz w:val="18"/>
                <w:szCs w:val="18"/>
              </w:rPr>
            </w:pPr>
          </w:p>
          <w:p w:rsidR="005C750F" w:rsidRDefault="005C750F" w:rsidP="00581E12">
            <w:pPr>
              <w:rPr>
                <w:sz w:val="18"/>
                <w:szCs w:val="18"/>
              </w:rPr>
            </w:pPr>
            <w:r>
              <w:rPr>
                <w:sz w:val="18"/>
                <w:szCs w:val="18"/>
              </w:rPr>
              <w:t>Paulus getuig daarvan dat nie homoseksueles nie, maar hyself die vernaamste sondaar is (teenwoordige tyd !)</w:t>
            </w:r>
            <w:r>
              <w:rPr>
                <w:rStyle w:val="FootnoteReference"/>
                <w:sz w:val="18"/>
                <w:szCs w:val="18"/>
              </w:rPr>
              <w:footnoteReference w:id="2"/>
            </w:r>
            <w:r>
              <w:rPr>
                <w:sz w:val="18"/>
                <w:szCs w:val="18"/>
              </w:rPr>
              <w:t xml:space="preserve">  Dit bevestig dat die grootste homoseksuel deur God in sy genade gered kan word.  </w:t>
            </w:r>
          </w:p>
          <w:p w:rsidR="005C750F" w:rsidRDefault="005C750F" w:rsidP="00581E12">
            <w:pPr>
              <w:rPr>
                <w:sz w:val="18"/>
                <w:szCs w:val="18"/>
              </w:rPr>
            </w:pPr>
          </w:p>
          <w:p w:rsidR="005C750F" w:rsidRDefault="005C750F" w:rsidP="00581E12">
            <w:pPr>
              <w:rPr>
                <w:sz w:val="18"/>
                <w:szCs w:val="18"/>
              </w:rPr>
            </w:pPr>
            <w:r>
              <w:rPr>
                <w:sz w:val="18"/>
                <w:szCs w:val="18"/>
              </w:rPr>
              <w:t xml:space="preserve">Dit is juis die Evangelie wat mense red en bevry om weer volgens die gesonde leer, volgens God se wet te lewe.  </w:t>
            </w:r>
          </w:p>
          <w:p w:rsidR="005C750F" w:rsidRDefault="005C750F" w:rsidP="00581E12">
            <w:pPr>
              <w:rPr>
                <w:sz w:val="18"/>
                <w:szCs w:val="18"/>
              </w:rPr>
            </w:pPr>
          </w:p>
          <w:p w:rsidR="005C750F" w:rsidRPr="00426BC6" w:rsidRDefault="005C750F" w:rsidP="00581E12">
            <w:pPr>
              <w:rPr>
                <w:sz w:val="18"/>
                <w:szCs w:val="18"/>
              </w:rPr>
            </w:pPr>
            <w:r>
              <w:rPr>
                <w:sz w:val="18"/>
                <w:szCs w:val="18"/>
              </w:rPr>
              <w:t>God se barmhartigheid, en nie mense se krag nie, verander alles, selfs die grootste sondaar.</w:t>
            </w:r>
          </w:p>
        </w:tc>
      </w:tr>
      <w:tr w:rsidR="005C750F" w:rsidTr="00581E12">
        <w:tc>
          <w:tcPr>
            <w:tcW w:w="10685" w:type="dxa"/>
            <w:gridSpan w:val="4"/>
          </w:tcPr>
          <w:p w:rsidR="005C750F" w:rsidRDefault="005C750F" w:rsidP="00581E12">
            <w:r w:rsidRPr="00C13A02">
              <w:rPr>
                <w:sz w:val="22"/>
                <w:szCs w:val="22"/>
                <w:u w:val="single"/>
              </w:rPr>
              <w:t>Gevolgtrekking</w:t>
            </w:r>
            <w:r w:rsidRPr="00C13A02">
              <w:rPr>
                <w:sz w:val="22"/>
                <w:szCs w:val="22"/>
              </w:rPr>
              <w:t>: God se genade is genoegsaam vir al sy kinders, ongeag hoe groot hul sonde.  Hy red van die sonde en ongeregtigheid. Hy het alles volbring vir sy kinders se regverdiging en heiligmaking.  Ons moet met ons sonde en stryd teen die sonde na Christus vlug.</w:t>
            </w:r>
          </w:p>
        </w:tc>
      </w:tr>
    </w:tbl>
    <w:p w:rsidR="005C750F" w:rsidRDefault="005C750F" w:rsidP="005C750F">
      <w:pPr>
        <w:spacing w:line="360" w:lineRule="auto"/>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rPr>
          <w:b/>
          <w:bCs/>
          <w:u w:val="single"/>
        </w:rPr>
      </w:pPr>
    </w:p>
    <w:p w:rsidR="005C750F" w:rsidRDefault="005C750F" w:rsidP="005C750F">
      <w:pPr>
        <w:spacing w:line="360" w:lineRule="auto"/>
        <w:jc w:val="center"/>
        <w:rPr>
          <w:b/>
          <w:bCs/>
        </w:rPr>
      </w:pPr>
      <w:r w:rsidRPr="00FC562B">
        <w:rPr>
          <w:b/>
          <w:bCs/>
          <w:u w:val="single"/>
        </w:rPr>
        <w:lastRenderedPageBreak/>
        <w:t>TABEL 4</w:t>
      </w:r>
      <w:r w:rsidRPr="00FC562B">
        <w:rPr>
          <w:b/>
          <w:bCs/>
        </w:rPr>
        <w:t>: Lewe as heilige kind van God in dankbaarheid</w:t>
      </w:r>
    </w:p>
    <w:p w:rsidR="005C750F" w:rsidRPr="00CB6152" w:rsidRDefault="005C750F" w:rsidP="005C750F">
      <w:pPr>
        <w:spacing w:line="360" w:lineRule="auto"/>
        <w:jc w:val="center"/>
      </w:pPr>
      <w:r w:rsidRPr="00CB6152">
        <w:rPr>
          <w:u w:val="single"/>
        </w:rPr>
        <w:t>Besprekingsvraag</w:t>
      </w:r>
      <w:r w:rsidRPr="00CB6152">
        <w:t>: “</w:t>
      </w:r>
      <w:r>
        <w:t>My lewe kan nie verander nie, al glo ek nou anders</w:t>
      </w:r>
      <w:r w:rsidRPr="00CB6152">
        <w:t>”</w:t>
      </w:r>
    </w:p>
    <w:tbl>
      <w:tblPr>
        <w:tblStyle w:val="TableGrid"/>
        <w:tblW w:w="0" w:type="auto"/>
        <w:tblLook w:val="01E0"/>
      </w:tblPr>
      <w:tblGrid>
        <w:gridCol w:w="2012"/>
        <w:gridCol w:w="2608"/>
        <w:gridCol w:w="2796"/>
        <w:gridCol w:w="3269"/>
      </w:tblGrid>
      <w:tr w:rsidR="005C750F" w:rsidTr="00581E12">
        <w:tc>
          <w:tcPr>
            <w:tcW w:w="2012" w:type="dxa"/>
          </w:tcPr>
          <w:p w:rsidR="005C750F" w:rsidRPr="009833CD" w:rsidRDefault="005C750F" w:rsidP="00581E12">
            <w:pPr>
              <w:jc w:val="center"/>
              <w:rPr>
                <w:b/>
                <w:sz w:val="20"/>
                <w:szCs w:val="20"/>
              </w:rPr>
            </w:pPr>
            <w:r w:rsidRPr="009833CD">
              <w:rPr>
                <w:b/>
                <w:sz w:val="20"/>
                <w:szCs w:val="20"/>
              </w:rPr>
              <w:t>Tema</w:t>
            </w:r>
          </w:p>
        </w:tc>
        <w:tc>
          <w:tcPr>
            <w:tcW w:w="2608" w:type="dxa"/>
          </w:tcPr>
          <w:p w:rsidR="005C750F" w:rsidRPr="009833CD" w:rsidRDefault="005C750F" w:rsidP="00581E12">
            <w:pPr>
              <w:jc w:val="center"/>
              <w:rPr>
                <w:b/>
                <w:sz w:val="20"/>
                <w:szCs w:val="20"/>
              </w:rPr>
            </w:pPr>
            <w:r w:rsidRPr="009833CD">
              <w:rPr>
                <w:b/>
                <w:sz w:val="20"/>
                <w:szCs w:val="20"/>
              </w:rPr>
              <w:t>Kategorieë</w:t>
            </w:r>
          </w:p>
        </w:tc>
        <w:tc>
          <w:tcPr>
            <w:tcW w:w="2796" w:type="dxa"/>
          </w:tcPr>
          <w:p w:rsidR="005C750F" w:rsidRPr="009833CD" w:rsidRDefault="005C750F" w:rsidP="00581E12">
            <w:pPr>
              <w:jc w:val="center"/>
              <w:rPr>
                <w:b/>
                <w:sz w:val="20"/>
                <w:szCs w:val="20"/>
              </w:rPr>
            </w:pPr>
            <w:r w:rsidRPr="009833CD">
              <w:rPr>
                <w:b/>
                <w:sz w:val="20"/>
                <w:szCs w:val="20"/>
              </w:rPr>
              <w:t>Skrifverwying</w:t>
            </w:r>
          </w:p>
        </w:tc>
        <w:tc>
          <w:tcPr>
            <w:tcW w:w="3269" w:type="dxa"/>
          </w:tcPr>
          <w:p w:rsidR="005C750F" w:rsidRPr="009833CD" w:rsidRDefault="005C750F" w:rsidP="00581E12">
            <w:pPr>
              <w:jc w:val="center"/>
              <w:rPr>
                <w:b/>
                <w:sz w:val="20"/>
                <w:szCs w:val="20"/>
              </w:rPr>
            </w:pPr>
            <w:r>
              <w:rPr>
                <w:b/>
                <w:sz w:val="20"/>
                <w:szCs w:val="20"/>
              </w:rPr>
              <w:t>Afleidings</w:t>
            </w:r>
          </w:p>
        </w:tc>
      </w:tr>
      <w:tr w:rsidR="005C750F" w:rsidRPr="00C13A02" w:rsidTr="00581E12">
        <w:tc>
          <w:tcPr>
            <w:tcW w:w="2012" w:type="dxa"/>
            <w:vMerge w:val="restart"/>
          </w:tcPr>
          <w:p w:rsidR="005C750F" w:rsidRPr="00853C91" w:rsidRDefault="005C750F" w:rsidP="00581E12">
            <w:pPr>
              <w:spacing w:line="360" w:lineRule="auto"/>
              <w:rPr>
                <w:b/>
                <w:bCs/>
                <w:sz w:val="28"/>
                <w:szCs w:val="28"/>
              </w:rPr>
            </w:pPr>
            <w:r w:rsidRPr="00853C91">
              <w:rPr>
                <w:b/>
                <w:bCs/>
                <w:sz w:val="28"/>
                <w:szCs w:val="28"/>
              </w:rPr>
              <w:t>H</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M</w:t>
            </w:r>
          </w:p>
          <w:p w:rsidR="005C750F" w:rsidRPr="00853C91" w:rsidRDefault="005C750F" w:rsidP="00581E12">
            <w:pPr>
              <w:spacing w:line="360" w:lineRule="auto"/>
              <w:rPr>
                <w:b/>
                <w:bCs/>
                <w:sz w:val="28"/>
                <w:szCs w:val="28"/>
              </w:rPr>
            </w:pPr>
            <w:r w:rsidRPr="00853C91">
              <w:rPr>
                <w:b/>
                <w:bCs/>
                <w:sz w:val="28"/>
                <w:szCs w:val="28"/>
              </w:rPr>
              <w:t>O</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K</w:t>
            </w:r>
          </w:p>
          <w:p w:rsidR="005C750F" w:rsidRPr="00853C91" w:rsidRDefault="005C750F" w:rsidP="00581E12">
            <w:pPr>
              <w:spacing w:line="360" w:lineRule="auto"/>
              <w:rPr>
                <w:b/>
                <w:bCs/>
                <w:sz w:val="28"/>
                <w:szCs w:val="28"/>
              </w:rPr>
            </w:pPr>
            <w:r w:rsidRPr="00853C91">
              <w:rPr>
                <w:b/>
                <w:bCs/>
                <w:sz w:val="28"/>
                <w:szCs w:val="28"/>
              </w:rPr>
              <w:t>S</w:t>
            </w:r>
          </w:p>
          <w:p w:rsidR="005C750F" w:rsidRPr="00853C91" w:rsidRDefault="005C750F" w:rsidP="00581E12">
            <w:pPr>
              <w:spacing w:line="360" w:lineRule="auto"/>
              <w:rPr>
                <w:b/>
                <w:bCs/>
                <w:sz w:val="28"/>
                <w:szCs w:val="28"/>
              </w:rPr>
            </w:pPr>
            <w:r w:rsidRPr="00853C91">
              <w:rPr>
                <w:b/>
                <w:bCs/>
                <w:sz w:val="28"/>
                <w:szCs w:val="28"/>
              </w:rPr>
              <w:t>U</w:t>
            </w:r>
          </w:p>
          <w:p w:rsidR="005C750F" w:rsidRPr="00853C91" w:rsidRDefault="005C750F" w:rsidP="00581E12">
            <w:pPr>
              <w:spacing w:line="360" w:lineRule="auto"/>
              <w:rPr>
                <w:b/>
                <w:bCs/>
                <w:sz w:val="28"/>
                <w:szCs w:val="28"/>
              </w:rPr>
            </w:pPr>
            <w:r w:rsidRPr="00853C91">
              <w:rPr>
                <w:b/>
                <w:bCs/>
                <w:sz w:val="28"/>
                <w:szCs w:val="28"/>
              </w:rPr>
              <w:t>A</w:t>
            </w:r>
          </w:p>
          <w:p w:rsidR="005C750F" w:rsidRPr="00853C91" w:rsidRDefault="005C750F" w:rsidP="00581E12">
            <w:pPr>
              <w:spacing w:line="360" w:lineRule="auto"/>
              <w:rPr>
                <w:b/>
                <w:bCs/>
                <w:sz w:val="28"/>
                <w:szCs w:val="28"/>
              </w:rPr>
            </w:pPr>
            <w:r w:rsidRPr="00853C91">
              <w:rPr>
                <w:b/>
                <w:bCs/>
                <w:sz w:val="28"/>
                <w:szCs w:val="28"/>
              </w:rPr>
              <w:t>L</w:t>
            </w:r>
          </w:p>
          <w:p w:rsidR="005C750F" w:rsidRPr="00853C91" w:rsidRDefault="005C750F" w:rsidP="00581E12">
            <w:pPr>
              <w:spacing w:line="360" w:lineRule="auto"/>
              <w:rPr>
                <w:b/>
                <w:bCs/>
                <w:sz w:val="28"/>
                <w:szCs w:val="28"/>
              </w:rPr>
            </w:pPr>
            <w:r w:rsidRPr="00853C91">
              <w:rPr>
                <w:b/>
                <w:bCs/>
                <w:sz w:val="28"/>
                <w:szCs w:val="28"/>
              </w:rPr>
              <w:t>I</w:t>
            </w:r>
          </w:p>
          <w:p w:rsidR="005C750F" w:rsidRPr="00853C91" w:rsidRDefault="005C750F" w:rsidP="00581E12">
            <w:pPr>
              <w:spacing w:line="360" w:lineRule="auto"/>
              <w:rPr>
                <w:b/>
                <w:bCs/>
                <w:sz w:val="28"/>
                <w:szCs w:val="28"/>
              </w:rPr>
            </w:pPr>
            <w:r w:rsidRPr="00853C91">
              <w:rPr>
                <w:b/>
                <w:bCs/>
                <w:sz w:val="28"/>
                <w:szCs w:val="28"/>
              </w:rPr>
              <w:t>T</w:t>
            </w:r>
          </w:p>
          <w:p w:rsidR="005C750F" w:rsidRPr="00853C91" w:rsidRDefault="005C750F" w:rsidP="00581E12">
            <w:pPr>
              <w:spacing w:line="360" w:lineRule="auto"/>
              <w:rPr>
                <w:b/>
                <w:bCs/>
                <w:sz w:val="28"/>
                <w:szCs w:val="28"/>
              </w:rPr>
            </w:pPr>
            <w:r w:rsidRPr="00853C91">
              <w:rPr>
                <w:b/>
                <w:bCs/>
                <w:sz w:val="28"/>
                <w:szCs w:val="28"/>
              </w:rPr>
              <w:t>E</w:t>
            </w:r>
          </w:p>
          <w:p w:rsidR="005C750F" w:rsidRPr="00853C91" w:rsidRDefault="005C750F" w:rsidP="00581E12">
            <w:pPr>
              <w:spacing w:line="360" w:lineRule="auto"/>
              <w:rPr>
                <w:b/>
                <w:bCs/>
                <w:sz w:val="28"/>
                <w:szCs w:val="28"/>
              </w:rPr>
            </w:pPr>
            <w:r w:rsidRPr="00853C91">
              <w:rPr>
                <w:b/>
                <w:bCs/>
                <w:sz w:val="28"/>
                <w:szCs w:val="28"/>
              </w:rPr>
              <w:t>I</w:t>
            </w:r>
          </w:p>
          <w:p w:rsidR="005C750F" w:rsidRDefault="005C750F" w:rsidP="00581E12">
            <w:pPr>
              <w:spacing w:line="360" w:lineRule="auto"/>
            </w:pPr>
            <w:r w:rsidRPr="00853C91">
              <w:rPr>
                <w:b/>
                <w:bCs/>
                <w:sz w:val="28"/>
                <w:szCs w:val="28"/>
              </w:rPr>
              <w:t>T</w:t>
            </w:r>
          </w:p>
        </w:tc>
        <w:tc>
          <w:tcPr>
            <w:tcW w:w="2608" w:type="dxa"/>
            <w:vMerge w:val="restart"/>
          </w:tcPr>
          <w:p w:rsidR="005C750F" w:rsidRDefault="005C750F" w:rsidP="00581E12">
            <w:pPr>
              <w:spacing w:line="360" w:lineRule="auto"/>
              <w:rPr>
                <w:b/>
                <w:bCs/>
              </w:rPr>
            </w:pPr>
            <w:r>
              <w:rPr>
                <w:b/>
                <w:bCs/>
              </w:rPr>
              <w:t>D</w:t>
            </w:r>
          </w:p>
          <w:p w:rsidR="005C750F" w:rsidRDefault="005C750F" w:rsidP="00581E12">
            <w:pPr>
              <w:spacing w:line="360" w:lineRule="auto"/>
              <w:rPr>
                <w:b/>
                <w:bCs/>
              </w:rPr>
            </w:pPr>
            <w:r>
              <w:rPr>
                <w:b/>
                <w:bCs/>
              </w:rPr>
              <w:t>A</w:t>
            </w:r>
          </w:p>
          <w:p w:rsidR="005C750F" w:rsidRDefault="005C750F" w:rsidP="00581E12">
            <w:pPr>
              <w:spacing w:line="360" w:lineRule="auto"/>
              <w:rPr>
                <w:b/>
                <w:bCs/>
              </w:rPr>
            </w:pPr>
            <w:r>
              <w:rPr>
                <w:b/>
                <w:bCs/>
              </w:rPr>
              <w:t>N</w:t>
            </w:r>
          </w:p>
          <w:p w:rsidR="005C750F" w:rsidRDefault="005C750F" w:rsidP="00581E12">
            <w:pPr>
              <w:spacing w:line="360" w:lineRule="auto"/>
              <w:rPr>
                <w:b/>
                <w:bCs/>
              </w:rPr>
            </w:pPr>
            <w:r>
              <w:rPr>
                <w:b/>
                <w:bCs/>
              </w:rPr>
              <w:t>K</w:t>
            </w:r>
          </w:p>
          <w:p w:rsidR="005C750F" w:rsidRDefault="005C750F" w:rsidP="00581E12">
            <w:pPr>
              <w:spacing w:line="360" w:lineRule="auto"/>
              <w:rPr>
                <w:b/>
                <w:bCs/>
              </w:rPr>
            </w:pPr>
            <w:r>
              <w:rPr>
                <w:b/>
                <w:bCs/>
              </w:rPr>
              <w:t>B</w:t>
            </w:r>
          </w:p>
          <w:p w:rsidR="005C750F" w:rsidRDefault="005C750F" w:rsidP="00581E12">
            <w:pPr>
              <w:spacing w:line="360" w:lineRule="auto"/>
              <w:rPr>
                <w:b/>
                <w:bCs/>
              </w:rPr>
            </w:pPr>
            <w:r>
              <w:rPr>
                <w:b/>
                <w:bCs/>
              </w:rPr>
              <w:t>A</w:t>
            </w:r>
          </w:p>
          <w:p w:rsidR="005C750F" w:rsidRDefault="005C750F" w:rsidP="00581E12">
            <w:pPr>
              <w:spacing w:line="360" w:lineRule="auto"/>
              <w:rPr>
                <w:b/>
                <w:bCs/>
              </w:rPr>
            </w:pPr>
            <w:r>
              <w:rPr>
                <w:b/>
                <w:bCs/>
              </w:rPr>
              <w:t>A</w:t>
            </w:r>
          </w:p>
          <w:p w:rsidR="005C750F" w:rsidRDefault="005C750F" w:rsidP="00581E12">
            <w:pPr>
              <w:spacing w:line="360" w:lineRule="auto"/>
              <w:rPr>
                <w:b/>
                <w:bCs/>
              </w:rPr>
            </w:pPr>
            <w:r>
              <w:rPr>
                <w:b/>
                <w:bCs/>
              </w:rPr>
              <w:t>R</w:t>
            </w:r>
          </w:p>
          <w:p w:rsidR="005C750F" w:rsidRDefault="005C750F" w:rsidP="00581E12">
            <w:pPr>
              <w:spacing w:line="360" w:lineRule="auto"/>
              <w:rPr>
                <w:b/>
                <w:bCs/>
              </w:rPr>
            </w:pPr>
            <w:r>
              <w:rPr>
                <w:b/>
                <w:bCs/>
              </w:rPr>
              <w:t>H</w:t>
            </w:r>
          </w:p>
          <w:p w:rsidR="005C750F" w:rsidRDefault="005C750F" w:rsidP="00581E12">
            <w:pPr>
              <w:spacing w:line="360" w:lineRule="auto"/>
              <w:rPr>
                <w:b/>
                <w:bCs/>
              </w:rPr>
            </w:pPr>
            <w:r>
              <w:rPr>
                <w:b/>
                <w:bCs/>
              </w:rPr>
              <w:t>E</w:t>
            </w:r>
          </w:p>
          <w:p w:rsidR="005C750F" w:rsidRDefault="005C750F" w:rsidP="00581E12">
            <w:pPr>
              <w:spacing w:line="360" w:lineRule="auto"/>
              <w:rPr>
                <w:b/>
                <w:bCs/>
              </w:rPr>
            </w:pPr>
            <w:r>
              <w:rPr>
                <w:b/>
                <w:bCs/>
              </w:rPr>
              <w:t>I</w:t>
            </w:r>
          </w:p>
          <w:p w:rsidR="005C750F" w:rsidRDefault="005C750F" w:rsidP="00581E12">
            <w:pPr>
              <w:spacing w:line="360" w:lineRule="auto"/>
              <w:rPr>
                <w:b/>
                <w:bCs/>
              </w:rPr>
            </w:pPr>
            <w:r>
              <w:rPr>
                <w:b/>
                <w:bCs/>
              </w:rPr>
              <w:t>D</w:t>
            </w:r>
          </w:p>
          <w:p w:rsidR="005C750F" w:rsidRDefault="005C750F" w:rsidP="00581E12">
            <w:pPr>
              <w:spacing w:line="360" w:lineRule="auto"/>
              <w:rPr>
                <w:b/>
                <w:bCs/>
              </w:rPr>
            </w:pPr>
          </w:p>
          <w:p w:rsidR="005C750F" w:rsidRDefault="005C750F" w:rsidP="00581E12">
            <w:pPr>
              <w:spacing w:line="360" w:lineRule="auto"/>
            </w:pPr>
            <w:r>
              <w:t>(Heiligmaking)</w:t>
            </w:r>
          </w:p>
          <w:p w:rsidR="005C750F" w:rsidRDefault="005C750F" w:rsidP="00581E12">
            <w:pPr>
              <w:spacing w:line="360" w:lineRule="auto"/>
            </w:pPr>
          </w:p>
        </w:tc>
        <w:tc>
          <w:tcPr>
            <w:tcW w:w="2796" w:type="dxa"/>
          </w:tcPr>
          <w:p w:rsidR="005C750F" w:rsidRDefault="005C750F" w:rsidP="00581E12">
            <w:pPr>
              <w:autoSpaceDE w:val="0"/>
              <w:autoSpaceDN w:val="0"/>
              <w:adjustRightInd w:val="0"/>
              <w:ind w:firstLine="360"/>
              <w:rPr>
                <w:sz w:val="18"/>
                <w:szCs w:val="18"/>
                <w:vertAlign w:val="superscript"/>
              </w:rPr>
            </w:pP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10 </w:t>
            </w:r>
            <w:r w:rsidRPr="00C13A02">
              <w:rPr>
                <w:sz w:val="18"/>
                <w:szCs w:val="18"/>
              </w:rPr>
              <w:t>En toe Jesus Hom oprig en niemand sien behalwe die vrou nie, sê Hy vir haar: Vrou, waar is daardie beskuldigers van jou? Het niemand jou veroordeel nie?</w:t>
            </w: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11 </w:t>
            </w:r>
            <w:r w:rsidRPr="00C13A02">
              <w:rPr>
                <w:sz w:val="18"/>
                <w:szCs w:val="18"/>
              </w:rPr>
              <w:t>En sy antwoord: Niemand nie, Here. En Jesus sê vir haar: Ek veroordeel jou ook nie. Gaan heen en sondig nie meer nie.</w:t>
            </w:r>
          </w:p>
          <w:p w:rsidR="005C750F" w:rsidRPr="00C13A02" w:rsidRDefault="005C750F" w:rsidP="00581E12">
            <w:pPr>
              <w:rPr>
                <w:sz w:val="18"/>
                <w:szCs w:val="18"/>
              </w:rPr>
            </w:pPr>
            <w:r w:rsidRPr="00C13A02">
              <w:rPr>
                <w:sz w:val="18"/>
                <w:szCs w:val="18"/>
                <w:vertAlign w:val="superscript"/>
              </w:rPr>
              <w:t xml:space="preserve">12 </w:t>
            </w:r>
            <w:r w:rsidRPr="00C13A02">
              <w:rPr>
                <w:sz w:val="18"/>
                <w:szCs w:val="18"/>
              </w:rPr>
              <w:t>En Jesus het weer met hulle gespreek en gesê: Ek is die lig van die wêreld; wie My volg, sal sekerlik nie in die duisternis wandel nie, maar sal die lig van die lewe hê. – Joh.8</w:t>
            </w:r>
          </w:p>
        </w:tc>
        <w:tc>
          <w:tcPr>
            <w:tcW w:w="3269" w:type="dxa"/>
          </w:tcPr>
          <w:p w:rsidR="005C750F" w:rsidRDefault="005C750F" w:rsidP="00581E12">
            <w:pPr>
              <w:rPr>
                <w:sz w:val="18"/>
                <w:szCs w:val="18"/>
              </w:rPr>
            </w:pPr>
          </w:p>
          <w:p w:rsidR="005C750F" w:rsidRDefault="005C750F" w:rsidP="00581E12">
            <w:pPr>
              <w:rPr>
                <w:sz w:val="18"/>
                <w:szCs w:val="18"/>
              </w:rPr>
            </w:pPr>
            <w:r>
              <w:rPr>
                <w:sz w:val="18"/>
                <w:szCs w:val="18"/>
              </w:rPr>
              <w:t xml:space="preserve">Christus handhaaf hier beide die wet en dit wat die wet eis, die liefde.  Hy kyk nie verby haar sonde nie, maar keur juis die doodstraf goed. Omdat die regspleging egter nie kon voortgaan sonder regters nie, doen Hy dit ook nie.  Hy spreek haar vry, maar baie belangrik, sonder om haar sondige lewe te aanvaar. </w:t>
            </w:r>
          </w:p>
          <w:p w:rsidR="005C750F" w:rsidRDefault="005C750F" w:rsidP="00581E12">
            <w:pPr>
              <w:rPr>
                <w:sz w:val="18"/>
                <w:szCs w:val="18"/>
              </w:rPr>
            </w:pPr>
            <w:r>
              <w:rPr>
                <w:sz w:val="18"/>
                <w:szCs w:val="18"/>
              </w:rPr>
              <w:t>Hy roep haar opnuut op tot ‘n lewe van dankbaarheid en heiligheid: “Gaan heen en sondig nie meer nie”</w:t>
            </w:r>
          </w:p>
          <w:p w:rsidR="005C750F" w:rsidRDefault="005C750F" w:rsidP="00581E12">
            <w:pPr>
              <w:rPr>
                <w:sz w:val="18"/>
                <w:szCs w:val="18"/>
              </w:rPr>
            </w:pPr>
          </w:p>
          <w:p w:rsidR="005C750F" w:rsidRDefault="005C750F" w:rsidP="00581E12">
            <w:pPr>
              <w:rPr>
                <w:sz w:val="18"/>
                <w:szCs w:val="18"/>
              </w:rPr>
            </w:pPr>
            <w:r>
              <w:rPr>
                <w:sz w:val="18"/>
                <w:szCs w:val="18"/>
              </w:rPr>
              <w:t xml:space="preserve">Sy moet dus in dankbaarheid vir haar vryspraak, in dankbaarheid nie volhard in haar sondige leefwyse nie. </w:t>
            </w:r>
          </w:p>
          <w:p w:rsidR="005C750F" w:rsidRDefault="005C750F" w:rsidP="00581E12">
            <w:pPr>
              <w:rPr>
                <w:sz w:val="18"/>
                <w:szCs w:val="18"/>
              </w:rPr>
            </w:pPr>
            <w:r>
              <w:rPr>
                <w:sz w:val="18"/>
                <w:szCs w:val="18"/>
              </w:rPr>
              <w:t xml:space="preserve">So geld dit ook vir die homoseksuele persoon.  Vers 12 bevestig dan ook dat iemand wat Jesus volg, kan nie meer in duisternis (lewe van sonde) volhard nie.  Daar moet konsekwent gebreek word met sonde, en daarteen gestry die hele lewe lank. </w:t>
            </w:r>
          </w:p>
          <w:p w:rsidR="005C750F" w:rsidRDefault="005C750F" w:rsidP="00581E12">
            <w:pPr>
              <w:rPr>
                <w:sz w:val="18"/>
                <w:szCs w:val="18"/>
              </w:rPr>
            </w:pPr>
          </w:p>
          <w:p w:rsidR="005C750F" w:rsidRDefault="005C750F" w:rsidP="00581E12">
            <w:pPr>
              <w:rPr>
                <w:sz w:val="18"/>
                <w:szCs w:val="18"/>
              </w:rPr>
            </w:pPr>
            <w:r>
              <w:rPr>
                <w:sz w:val="18"/>
                <w:szCs w:val="18"/>
              </w:rPr>
              <w:t xml:space="preserve">Die sonde mag nooit geregverdig word, of daarmee vrede maak nie.  </w:t>
            </w:r>
          </w:p>
          <w:p w:rsidR="005C750F" w:rsidRDefault="005C750F" w:rsidP="00581E12">
            <w:pPr>
              <w:rPr>
                <w:sz w:val="18"/>
                <w:szCs w:val="18"/>
              </w:rPr>
            </w:pPr>
          </w:p>
          <w:p w:rsidR="005C750F" w:rsidRPr="00C13A02" w:rsidRDefault="005C750F" w:rsidP="00581E12">
            <w:pPr>
              <w:rPr>
                <w:sz w:val="18"/>
                <w:szCs w:val="18"/>
              </w:rPr>
            </w:pPr>
          </w:p>
        </w:tc>
      </w:tr>
      <w:tr w:rsidR="005C750F" w:rsidRPr="00C13A02" w:rsidTr="00581E12">
        <w:tc>
          <w:tcPr>
            <w:tcW w:w="2012" w:type="dxa"/>
            <w:vMerge/>
          </w:tcPr>
          <w:p w:rsidR="005C750F" w:rsidRPr="00853C91" w:rsidRDefault="005C750F" w:rsidP="00581E12">
            <w:pPr>
              <w:spacing w:line="360" w:lineRule="auto"/>
              <w:rPr>
                <w:b/>
                <w:bCs/>
                <w:sz w:val="28"/>
                <w:szCs w:val="28"/>
              </w:rPr>
            </w:pPr>
          </w:p>
        </w:tc>
        <w:tc>
          <w:tcPr>
            <w:tcW w:w="2608" w:type="dxa"/>
            <w:vMerge/>
          </w:tcPr>
          <w:p w:rsidR="005C750F" w:rsidRDefault="005C750F" w:rsidP="00581E12">
            <w:pPr>
              <w:spacing w:line="360" w:lineRule="auto"/>
              <w:rPr>
                <w:b/>
                <w:bCs/>
              </w:rPr>
            </w:pPr>
          </w:p>
        </w:tc>
        <w:tc>
          <w:tcPr>
            <w:tcW w:w="2796" w:type="dxa"/>
          </w:tcPr>
          <w:p w:rsidR="005C750F" w:rsidRPr="00C13A02" w:rsidRDefault="005C750F" w:rsidP="00581E12">
            <w:pPr>
              <w:rPr>
                <w:sz w:val="18"/>
                <w:szCs w:val="18"/>
              </w:rPr>
            </w:pP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14 </w:t>
            </w:r>
            <w:r w:rsidRPr="00C13A02">
              <w:rPr>
                <w:sz w:val="18"/>
                <w:szCs w:val="18"/>
              </w:rPr>
              <w:t>TERWYL ons dan ’n groot Hoëpriester het wat deur die hemele deurgegaan het, naamlik Jesus, die Seun van God, laat ons die belydenis vashou.</w:t>
            </w: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15 </w:t>
            </w:r>
            <w:r w:rsidRPr="00C13A02">
              <w:rPr>
                <w:sz w:val="18"/>
                <w:szCs w:val="18"/>
              </w:rPr>
              <w:t>Want ons het nie ’n hoëpriester wat nie met ons swakhede medelye kan hê nie, maar een wat in alle opsigte versoek is net soos ons, maar sonder sonde.</w:t>
            </w:r>
          </w:p>
          <w:p w:rsidR="005C750F" w:rsidRPr="00C13A02" w:rsidRDefault="005C750F" w:rsidP="00581E12">
            <w:pPr>
              <w:rPr>
                <w:sz w:val="18"/>
                <w:szCs w:val="18"/>
              </w:rPr>
            </w:pPr>
            <w:r w:rsidRPr="00C13A02">
              <w:rPr>
                <w:sz w:val="18"/>
                <w:szCs w:val="18"/>
                <w:vertAlign w:val="superscript"/>
              </w:rPr>
              <w:t xml:space="preserve">16 </w:t>
            </w:r>
            <w:r w:rsidRPr="00C13A02">
              <w:rPr>
                <w:sz w:val="18"/>
                <w:szCs w:val="18"/>
              </w:rPr>
              <w:t xml:space="preserve">Laat ons dan met vrymoedigheid na die troon van die genade gaan, sodat ons barmhartigheid kan verkry en genade vind om op die regte tyd gehelp te word. </w:t>
            </w:r>
          </w:p>
          <w:p w:rsidR="005C750F" w:rsidRPr="00C13A02" w:rsidRDefault="005C750F" w:rsidP="00581E12">
            <w:pPr>
              <w:rPr>
                <w:sz w:val="18"/>
                <w:szCs w:val="18"/>
              </w:rPr>
            </w:pPr>
            <w:r w:rsidRPr="00C13A02">
              <w:rPr>
                <w:sz w:val="18"/>
                <w:szCs w:val="18"/>
              </w:rPr>
              <w:t>– Hebr.4</w:t>
            </w:r>
          </w:p>
          <w:p w:rsidR="005C750F" w:rsidRPr="00C13A02" w:rsidRDefault="005C750F" w:rsidP="00581E12">
            <w:pPr>
              <w:rPr>
                <w:sz w:val="18"/>
                <w:szCs w:val="18"/>
              </w:rPr>
            </w:pPr>
          </w:p>
        </w:tc>
        <w:tc>
          <w:tcPr>
            <w:tcW w:w="3269" w:type="dxa"/>
          </w:tcPr>
          <w:p w:rsidR="005C750F" w:rsidRDefault="005C750F" w:rsidP="00581E12">
            <w:pPr>
              <w:rPr>
                <w:sz w:val="18"/>
                <w:szCs w:val="18"/>
              </w:rPr>
            </w:pPr>
          </w:p>
          <w:p w:rsidR="005C750F" w:rsidRDefault="005C750F" w:rsidP="00581E12">
            <w:pPr>
              <w:rPr>
                <w:sz w:val="18"/>
                <w:szCs w:val="18"/>
              </w:rPr>
            </w:pPr>
            <w:r>
              <w:rPr>
                <w:sz w:val="18"/>
                <w:szCs w:val="18"/>
              </w:rPr>
              <w:t xml:space="preserve">Christus ken elkeen van sy kinders. Hy ken elkeen se sondes en swakhede en het medelye met ons.  Hy tree ook vir ons in by die Vader, o.g.v. sy volmaakte diens in ons plek. </w:t>
            </w:r>
          </w:p>
          <w:p w:rsidR="005C750F" w:rsidRDefault="005C750F" w:rsidP="00581E12">
            <w:pPr>
              <w:rPr>
                <w:sz w:val="18"/>
                <w:szCs w:val="18"/>
              </w:rPr>
            </w:pPr>
            <w:r>
              <w:rPr>
                <w:sz w:val="18"/>
                <w:szCs w:val="18"/>
              </w:rPr>
              <w:t>Dit moet ons dankbaar maak en laat volhard in ‘n lewe van dankbaarheid.</w:t>
            </w:r>
          </w:p>
          <w:p w:rsidR="005C750F" w:rsidRDefault="005C750F" w:rsidP="00581E12">
            <w:pPr>
              <w:rPr>
                <w:sz w:val="18"/>
                <w:szCs w:val="18"/>
              </w:rPr>
            </w:pPr>
          </w:p>
          <w:p w:rsidR="005C750F" w:rsidRDefault="005C750F" w:rsidP="00581E12">
            <w:pPr>
              <w:rPr>
                <w:sz w:val="18"/>
                <w:szCs w:val="18"/>
              </w:rPr>
            </w:pPr>
            <w:r>
              <w:rPr>
                <w:sz w:val="18"/>
                <w:szCs w:val="18"/>
              </w:rPr>
              <w:t xml:space="preserve">Homoseksuele persone moet in hul stryd teen die sonde na Christus vlug en met vrymoedigheid na sy genadetroon gaan. </w:t>
            </w:r>
          </w:p>
          <w:p w:rsidR="005C750F" w:rsidRDefault="005C750F" w:rsidP="00581E12">
            <w:pPr>
              <w:rPr>
                <w:sz w:val="18"/>
                <w:szCs w:val="18"/>
              </w:rPr>
            </w:pPr>
            <w:r>
              <w:rPr>
                <w:sz w:val="18"/>
                <w:szCs w:val="18"/>
              </w:rPr>
              <w:t xml:space="preserve">Dit behels ook om mede-gelowiges in vertroue te neem en hul voorbidding, advies en hulp te gebruik. </w:t>
            </w:r>
          </w:p>
          <w:p w:rsidR="005C750F" w:rsidRPr="00C13A02" w:rsidRDefault="005C750F" w:rsidP="00581E12">
            <w:pPr>
              <w:rPr>
                <w:sz w:val="18"/>
                <w:szCs w:val="18"/>
              </w:rPr>
            </w:pPr>
            <w:r>
              <w:rPr>
                <w:sz w:val="18"/>
                <w:szCs w:val="18"/>
              </w:rPr>
              <w:t>Hulle moet hulself ‘accountable’ hou aan verskillende betroubare persone.</w:t>
            </w:r>
          </w:p>
        </w:tc>
      </w:tr>
      <w:tr w:rsidR="005C750F" w:rsidRPr="00C13A02" w:rsidTr="00581E12">
        <w:tc>
          <w:tcPr>
            <w:tcW w:w="2012" w:type="dxa"/>
            <w:vMerge/>
          </w:tcPr>
          <w:p w:rsidR="005C750F" w:rsidRPr="00853C91" w:rsidRDefault="005C750F" w:rsidP="00581E12">
            <w:pPr>
              <w:spacing w:line="360" w:lineRule="auto"/>
              <w:rPr>
                <w:b/>
                <w:bCs/>
                <w:sz w:val="28"/>
                <w:szCs w:val="28"/>
              </w:rPr>
            </w:pPr>
          </w:p>
        </w:tc>
        <w:tc>
          <w:tcPr>
            <w:tcW w:w="2608" w:type="dxa"/>
            <w:vMerge/>
          </w:tcPr>
          <w:p w:rsidR="005C750F" w:rsidRDefault="005C750F" w:rsidP="00581E12">
            <w:pPr>
              <w:spacing w:line="360" w:lineRule="auto"/>
              <w:rPr>
                <w:b/>
                <w:bCs/>
              </w:rPr>
            </w:pPr>
          </w:p>
        </w:tc>
        <w:tc>
          <w:tcPr>
            <w:tcW w:w="2796" w:type="dxa"/>
          </w:tcPr>
          <w:p w:rsidR="005C750F" w:rsidRDefault="005C750F" w:rsidP="00581E12">
            <w:pPr>
              <w:autoSpaceDE w:val="0"/>
              <w:autoSpaceDN w:val="0"/>
              <w:adjustRightInd w:val="0"/>
              <w:ind w:firstLine="360"/>
              <w:rPr>
                <w:sz w:val="18"/>
                <w:szCs w:val="18"/>
                <w:vertAlign w:val="superscript"/>
              </w:rPr>
            </w:pP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7 </w:t>
            </w:r>
            <w:r w:rsidRPr="00C13A02">
              <w:rPr>
                <w:sz w:val="18"/>
                <w:szCs w:val="18"/>
              </w:rPr>
              <w:t>Maar as ons in die lig wandel soos Hy in die lig is, dan het ons gemeenskap met mekaar; en die bloed van Jesus Christus, sy Seun, reinig ons van alle sonde.</w:t>
            </w: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8 </w:t>
            </w:r>
            <w:r w:rsidRPr="00C13A02">
              <w:rPr>
                <w:sz w:val="18"/>
                <w:szCs w:val="18"/>
              </w:rPr>
              <w:t>As ons sê dat ons geen sonde het nie, mislei ons onsself en die waarheid is nie in ons nie.</w:t>
            </w:r>
          </w:p>
          <w:p w:rsidR="005C750F" w:rsidRPr="00C13A02" w:rsidRDefault="005C750F" w:rsidP="00581E12">
            <w:pPr>
              <w:autoSpaceDE w:val="0"/>
              <w:autoSpaceDN w:val="0"/>
              <w:adjustRightInd w:val="0"/>
              <w:ind w:firstLine="360"/>
              <w:rPr>
                <w:sz w:val="18"/>
                <w:szCs w:val="18"/>
              </w:rPr>
            </w:pPr>
            <w:r w:rsidRPr="00C13A02">
              <w:rPr>
                <w:sz w:val="18"/>
                <w:szCs w:val="18"/>
                <w:vertAlign w:val="superscript"/>
              </w:rPr>
              <w:t xml:space="preserve">9 </w:t>
            </w:r>
            <w:r w:rsidRPr="00C13A02">
              <w:rPr>
                <w:sz w:val="18"/>
                <w:szCs w:val="18"/>
              </w:rPr>
              <w:t xml:space="preserve">As ons ons sondes bely, Hy is getrou en regverdig om ons die sondes te vergewe en ons van alle ongeregtigheid te </w:t>
            </w:r>
            <w:r w:rsidRPr="00C13A02">
              <w:rPr>
                <w:sz w:val="18"/>
                <w:szCs w:val="18"/>
              </w:rPr>
              <w:lastRenderedPageBreak/>
              <w:t>reinig.</w:t>
            </w:r>
          </w:p>
          <w:p w:rsidR="005C750F" w:rsidRPr="00C13A02" w:rsidRDefault="005C750F" w:rsidP="00581E12">
            <w:pPr>
              <w:autoSpaceDE w:val="0"/>
              <w:autoSpaceDN w:val="0"/>
              <w:adjustRightInd w:val="0"/>
              <w:spacing w:before="150"/>
              <w:rPr>
                <w:sz w:val="18"/>
                <w:szCs w:val="18"/>
              </w:rPr>
            </w:pPr>
            <w:r w:rsidRPr="00C13A02">
              <w:rPr>
                <w:sz w:val="18"/>
                <w:szCs w:val="18"/>
                <w:vertAlign w:val="superscript"/>
              </w:rPr>
              <w:t xml:space="preserve">10 </w:t>
            </w:r>
            <w:r w:rsidRPr="00C13A02">
              <w:rPr>
                <w:sz w:val="18"/>
                <w:szCs w:val="18"/>
              </w:rPr>
              <w:t>As ons sê dat ons nie gesondig het nie, dan maak ons Hom tot ’n leuenaar en is sy woord nie in ons nie. ... KYK wat ’n groot liefde die Vader aan ons bewys het, dat ons kinders van God genoem kan word! Om hierdie rede ken die wêreld ons nie, omdat dit Hom nie geken het nie.</w:t>
            </w:r>
            <w:r>
              <w:rPr>
                <w:sz w:val="18"/>
                <w:szCs w:val="18"/>
              </w:rPr>
              <w:t xml:space="preserve"> ... </w:t>
            </w:r>
          </w:p>
          <w:p w:rsidR="005C750F" w:rsidRPr="00C13A02" w:rsidRDefault="005C750F" w:rsidP="00581E12">
            <w:pPr>
              <w:rPr>
                <w:sz w:val="18"/>
                <w:szCs w:val="18"/>
              </w:rPr>
            </w:pPr>
            <w:r w:rsidRPr="00C13A02">
              <w:rPr>
                <w:sz w:val="18"/>
                <w:szCs w:val="18"/>
                <w:vertAlign w:val="superscript"/>
              </w:rPr>
              <w:t xml:space="preserve">6 </w:t>
            </w:r>
            <w:r w:rsidRPr="00C13A02">
              <w:rPr>
                <w:sz w:val="18"/>
                <w:szCs w:val="18"/>
              </w:rPr>
              <w:t>Elkeen wat in Hom bly, sondig nie. Elkeen wat sondig, het Hom nie gesien en Hom nie geken nie. – 1 Joh.1:7-9; 3:1-5</w:t>
            </w:r>
          </w:p>
          <w:p w:rsidR="005C750F" w:rsidRPr="00C13A02" w:rsidRDefault="005C750F" w:rsidP="00581E12">
            <w:pPr>
              <w:rPr>
                <w:sz w:val="18"/>
                <w:szCs w:val="18"/>
              </w:rPr>
            </w:pPr>
          </w:p>
        </w:tc>
        <w:tc>
          <w:tcPr>
            <w:tcW w:w="3269" w:type="dxa"/>
          </w:tcPr>
          <w:p w:rsidR="005C750F" w:rsidRDefault="005C750F" w:rsidP="00581E12">
            <w:pPr>
              <w:rPr>
                <w:sz w:val="18"/>
                <w:szCs w:val="18"/>
              </w:rPr>
            </w:pPr>
          </w:p>
          <w:p w:rsidR="005C750F" w:rsidRDefault="005C750F" w:rsidP="00581E12">
            <w:pPr>
              <w:rPr>
                <w:sz w:val="18"/>
                <w:szCs w:val="18"/>
              </w:rPr>
            </w:pPr>
            <w:r>
              <w:rPr>
                <w:sz w:val="18"/>
                <w:szCs w:val="18"/>
              </w:rPr>
              <w:t>As bekeerde homoseksuele persoon moet so ‘n persoon breek met alles en almal wat vir hul ‘n struikelblok is om Christus te volg. Dit kan selfs beteken om van dinge en situasies ontslae te raak wat ‘n persoon sal verlei om in die sonde terug te val (Matt.5-28-30).</w:t>
            </w:r>
          </w:p>
          <w:p w:rsidR="005C750F" w:rsidRDefault="005C750F" w:rsidP="00581E12">
            <w:pPr>
              <w:rPr>
                <w:sz w:val="18"/>
                <w:szCs w:val="18"/>
              </w:rPr>
            </w:pPr>
          </w:p>
          <w:p w:rsidR="005C750F" w:rsidRDefault="005C750F" w:rsidP="00581E12">
            <w:pPr>
              <w:rPr>
                <w:sz w:val="18"/>
                <w:szCs w:val="18"/>
              </w:rPr>
            </w:pPr>
            <w:r>
              <w:rPr>
                <w:sz w:val="18"/>
                <w:szCs w:val="18"/>
              </w:rPr>
              <w:t xml:space="preserve">Gelowiges wat bevry is van homoseksualisme moet vashou daaraan dat Christus vergewe.  Hy reinig ons van ‘alle’ ongeregtigheid en Hy tree vir ons in by die Vader, in ons stryd teen die sonde elke dag. </w:t>
            </w:r>
          </w:p>
          <w:p w:rsidR="005C750F" w:rsidRDefault="005C750F" w:rsidP="00581E12">
            <w:pPr>
              <w:rPr>
                <w:sz w:val="18"/>
                <w:szCs w:val="18"/>
              </w:rPr>
            </w:pPr>
          </w:p>
          <w:p w:rsidR="005C750F" w:rsidRDefault="005C750F" w:rsidP="00581E12">
            <w:pPr>
              <w:rPr>
                <w:sz w:val="18"/>
                <w:szCs w:val="18"/>
              </w:rPr>
            </w:pPr>
            <w:r>
              <w:rPr>
                <w:sz w:val="18"/>
                <w:szCs w:val="18"/>
              </w:rPr>
              <w:t>Gelowiges sal nie meer openlik opstandig volhard in ‘n sondige lewenswyse nie.  Hul lewe word nie meer daardeur gekenmerk nie.</w:t>
            </w:r>
          </w:p>
          <w:p w:rsidR="005C750F" w:rsidRDefault="005C750F" w:rsidP="00581E12">
            <w:pPr>
              <w:rPr>
                <w:sz w:val="18"/>
                <w:szCs w:val="18"/>
              </w:rPr>
            </w:pPr>
          </w:p>
          <w:p w:rsidR="005C750F" w:rsidRDefault="005C750F" w:rsidP="00581E12">
            <w:pPr>
              <w:rPr>
                <w:sz w:val="18"/>
                <w:szCs w:val="18"/>
              </w:rPr>
            </w:pPr>
            <w:r>
              <w:rPr>
                <w:sz w:val="18"/>
                <w:szCs w:val="18"/>
              </w:rPr>
              <w:t xml:space="preserve">Alle gelowiges moet hul reinig, omdat Hy wat ons gereinig het, self rein is:  </w:t>
            </w:r>
          </w:p>
          <w:p w:rsidR="005C750F" w:rsidRDefault="005C750F" w:rsidP="00581E12">
            <w:pPr>
              <w:rPr>
                <w:sz w:val="18"/>
                <w:szCs w:val="18"/>
              </w:rPr>
            </w:pPr>
          </w:p>
          <w:p w:rsidR="005C750F" w:rsidRPr="00FB12F8" w:rsidRDefault="005C750F" w:rsidP="00581E12">
            <w:pPr>
              <w:rPr>
                <w:i/>
                <w:iCs/>
                <w:sz w:val="18"/>
                <w:szCs w:val="18"/>
              </w:rPr>
            </w:pPr>
            <w:r w:rsidRPr="00FB12F8">
              <w:rPr>
                <w:i/>
                <w:iCs/>
                <w:sz w:val="18"/>
                <w:szCs w:val="18"/>
                <w:vertAlign w:val="superscript"/>
              </w:rPr>
              <w:t xml:space="preserve">15 </w:t>
            </w:r>
            <w:r w:rsidRPr="00FB12F8">
              <w:rPr>
                <w:i/>
                <w:iCs/>
                <w:sz w:val="18"/>
                <w:szCs w:val="18"/>
              </w:rPr>
              <w:t>Maar soos Hy wat julle geroep het, heilig is, moet julle ook in jul hele lewenswandel heilig word,</w:t>
            </w:r>
          </w:p>
          <w:p w:rsidR="005C750F" w:rsidRPr="00FB12F8" w:rsidRDefault="005C750F" w:rsidP="00581E12">
            <w:pPr>
              <w:rPr>
                <w:i/>
                <w:iCs/>
                <w:sz w:val="18"/>
                <w:szCs w:val="18"/>
              </w:rPr>
            </w:pPr>
            <w:r w:rsidRPr="00FB12F8">
              <w:rPr>
                <w:i/>
                <w:iCs/>
                <w:sz w:val="18"/>
                <w:szCs w:val="18"/>
                <w:vertAlign w:val="superscript"/>
              </w:rPr>
              <w:t xml:space="preserve">16 </w:t>
            </w:r>
            <w:r w:rsidRPr="00FB12F8">
              <w:rPr>
                <w:i/>
                <w:iCs/>
                <w:sz w:val="18"/>
                <w:szCs w:val="18"/>
              </w:rPr>
              <w:t>omdat daar geskrywe is: Wees heilig, want Ek is heilig.</w:t>
            </w:r>
            <w:r>
              <w:rPr>
                <w:i/>
                <w:iCs/>
                <w:sz w:val="18"/>
                <w:szCs w:val="18"/>
              </w:rPr>
              <w:t xml:space="preserve"> – 1 Pe 1</w:t>
            </w:r>
          </w:p>
          <w:p w:rsidR="005C750F" w:rsidRPr="00C13A02" w:rsidRDefault="005C750F" w:rsidP="00581E12">
            <w:pPr>
              <w:rPr>
                <w:sz w:val="18"/>
                <w:szCs w:val="18"/>
              </w:rPr>
            </w:pPr>
          </w:p>
        </w:tc>
      </w:tr>
      <w:tr w:rsidR="005C750F" w:rsidRPr="009263AE" w:rsidTr="00581E12">
        <w:trPr>
          <w:trHeight w:val="1013"/>
        </w:trPr>
        <w:tc>
          <w:tcPr>
            <w:tcW w:w="10685" w:type="dxa"/>
            <w:gridSpan w:val="4"/>
          </w:tcPr>
          <w:p w:rsidR="005C750F" w:rsidRPr="009263AE" w:rsidRDefault="005C750F" w:rsidP="00581E12">
            <w:pPr>
              <w:ind w:left="360"/>
              <w:rPr>
                <w:sz w:val="22"/>
                <w:szCs w:val="22"/>
              </w:rPr>
            </w:pPr>
            <w:r w:rsidRPr="009263AE">
              <w:rPr>
                <w:sz w:val="22"/>
                <w:szCs w:val="22"/>
                <w:u w:val="single"/>
              </w:rPr>
              <w:lastRenderedPageBreak/>
              <w:t>Gevolgtrekking</w:t>
            </w:r>
            <w:r w:rsidRPr="009263AE">
              <w:rPr>
                <w:sz w:val="22"/>
                <w:szCs w:val="22"/>
              </w:rPr>
              <w:t xml:space="preserve">: Christus het ook gesterwe vir sy kinders wat stry teen die sonde van homoseksualisme.  Dit is egter een ding om te erken jy stry teen hierdie sonde jou hele lewe lank ... en hulle wat God se wet omverwerp en leer dat homoseksualiteit reg of ‘natuurlik’ is en dat God nie daarmee ‘n probleem het nie.  Ons moet homoseksuele netso aanvaar in ‘liefde’. Dit is egter ‘n valse liefde, eerder haat teenoor God en sy gebod wat mense los dat hul in hul sondes volhard tot in die hel toe.   God roep al sy kinders op tot ‘n lewe van dankbaarheid, d.w.s. volgens sy wet o.g.v. sy Seun se volmaakte verdienste in ons plek.  Ons word nie gered </w:t>
            </w:r>
            <w:r w:rsidRPr="009263AE">
              <w:rPr>
                <w:i/>
                <w:iCs/>
                <w:sz w:val="22"/>
                <w:szCs w:val="22"/>
              </w:rPr>
              <w:t xml:space="preserve">deur </w:t>
            </w:r>
            <w:r w:rsidRPr="009263AE">
              <w:rPr>
                <w:sz w:val="22"/>
                <w:szCs w:val="22"/>
              </w:rPr>
              <w:t xml:space="preserve">die wet nie, maar </w:t>
            </w:r>
            <w:r w:rsidRPr="009263AE">
              <w:rPr>
                <w:i/>
                <w:iCs/>
                <w:sz w:val="22"/>
                <w:szCs w:val="22"/>
              </w:rPr>
              <w:t>tot</w:t>
            </w:r>
            <w:r w:rsidRPr="009263AE">
              <w:rPr>
                <w:sz w:val="22"/>
                <w:szCs w:val="22"/>
              </w:rPr>
              <w:t xml:space="preserve"> die wet, sodat ons in liefde tot God en mekaar daarvolgens sal lewe.</w:t>
            </w:r>
          </w:p>
        </w:tc>
      </w:tr>
    </w:tbl>
    <w:p w:rsidR="005C750F" w:rsidRDefault="005C750F" w:rsidP="005C750F">
      <w:pPr>
        <w:spacing w:line="360" w:lineRule="auto"/>
      </w:pPr>
    </w:p>
    <w:p w:rsidR="005C750F" w:rsidRDefault="005C750F" w:rsidP="005C750F">
      <w:pPr>
        <w:rPr>
          <w:b/>
          <w:bCs/>
          <w:sz w:val="20"/>
          <w:szCs w:val="20"/>
        </w:rPr>
      </w:pPr>
    </w:p>
    <w:p w:rsidR="005C750F" w:rsidRPr="00FC562B" w:rsidRDefault="005C750F" w:rsidP="005C750F">
      <w:pPr>
        <w:tabs>
          <w:tab w:val="left" w:pos="4320"/>
        </w:tabs>
        <w:spacing w:line="360" w:lineRule="auto"/>
        <w:rPr>
          <w:b/>
          <w:bCs/>
        </w:rPr>
      </w:pPr>
      <w:r w:rsidRPr="00FC562B">
        <w:rPr>
          <w:b/>
          <w:bCs/>
        </w:rPr>
        <w:t>Week 5: Nasorg-bybelstudieprogram</w:t>
      </w:r>
      <w:r w:rsidRPr="00FC562B">
        <w:rPr>
          <w:b/>
          <w:bCs/>
        </w:rPr>
        <w:tab/>
      </w:r>
    </w:p>
    <w:p w:rsidR="005C750F" w:rsidRDefault="005C750F" w:rsidP="005C750F">
      <w:pPr>
        <w:spacing w:line="360" w:lineRule="auto"/>
      </w:pPr>
      <w:r w:rsidRPr="00FC562B">
        <w:rPr>
          <w:u w:val="single"/>
        </w:rPr>
        <w:t>Tema</w:t>
      </w:r>
      <w:r>
        <w:t>: hersiening van vorige weke se werk en bybelstudie vir toekoms</w:t>
      </w:r>
    </w:p>
    <w:p w:rsidR="005C750F" w:rsidRPr="0057661A" w:rsidRDefault="005C750F" w:rsidP="005C750F">
      <w:pPr>
        <w:spacing w:line="360" w:lineRule="auto"/>
        <w:rPr>
          <w:b/>
          <w:bCs/>
          <w:sz w:val="20"/>
          <w:szCs w:val="20"/>
        </w:rPr>
      </w:pPr>
      <w:r w:rsidRPr="0057661A">
        <w:rPr>
          <w:b/>
          <w:bCs/>
          <w:sz w:val="20"/>
          <w:szCs w:val="20"/>
        </w:rPr>
        <w:t>Opsommend</w:t>
      </w:r>
    </w:p>
    <w:p w:rsidR="005C750F" w:rsidRPr="0057661A" w:rsidRDefault="005C750F" w:rsidP="005C750F">
      <w:pPr>
        <w:spacing w:line="360" w:lineRule="auto"/>
        <w:rPr>
          <w:sz w:val="20"/>
          <w:szCs w:val="20"/>
        </w:rPr>
      </w:pPr>
      <w:r w:rsidRPr="0057661A">
        <w:rPr>
          <w:sz w:val="20"/>
          <w:szCs w:val="20"/>
        </w:rPr>
        <w:t>Ware liefde is:</w:t>
      </w:r>
    </w:p>
    <w:p w:rsidR="005C750F" w:rsidRPr="0057661A" w:rsidRDefault="005C750F" w:rsidP="005C750F">
      <w:pPr>
        <w:numPr>
          <w:ilvl w:val="0"/>
          <w:numId w:val="2"/>
        </w:numPr>
        <w:spacing w:line="360" w:lineRule="auto"/>
        <w:rPr>
          <w:sz w:val="20"/>
          <w:szCs w:val="20"/>
        </w:rPr>
      </w:pPr>
      <w:r w:rsidRPr="0057661A">
        <w:rPr>
          <w:sz w:val="20"/>
          <w:szCs w:val="20"/>
        </w:rPr>
        <w:t>om mense te wys op die sonde van homoseksualiteit volgens God se wet;</w:t>
      </w:r>
    </w:p>
    <w:p w:rsidR="005C750F" w:rsidRPr="004270F8" w:rsidRDefault="005C750F" w:rsidP="005C750F">
      <w:pPr>
        <w:numPr>
          <w:ilvl w:val="0"/>
          <w:numId w:val="2"/>
        </w:numPr>
        <w:spacing w:line="360" w:lineRule="auto"/>
      </w:pPr>
      <w:r w:rsidRPr="0057661A">
        <w:rPr>
          <w:sz w:val="20"/>
          <w:szCs w:val="20"/>
        </w:rPr>
        <w:t xml:space="preserve">te wys na die enigste verlossing daaruit: Jesus Christus, sodat </w:t>
      </w:r>
    </w:p>
    <w:p w:rsidR="005C750F" w:rsidRPr="00843B01" w:rsidRDefault="005C750F" w:rsidP="005C750F">
      <w:pPr>
        <w:numPr>
          <w:ilvl w:val="0"/>
          <w:numId w:val="2"/>
        </w:numPr>
        <w:spacing w:line="360" w:lineRule="auto"/>
      </w:pPr>
      <w:r w:rsidRPr="0057661A">
        <w:rPr>
          <w:sz w:val="20"/>
          <w:szCs w:val="20"/>
        </w:rPr>
        <w:t xml:space="preserve">so ‘n </w:t>
      </w:r>
      <w:r>
        <w:rPr>
          <w:sz w:val="20"/>
          <w:szCs w:val="20"/>
        </w:rPr>
        <w:t xml:space="preserve">begenadigde </w:t>
      </w:r>
      <w:r w:rsidRPr="0057661A">
        <w:rPr>
          <w:sz w:val="20"/>
          <w:szCs w:val="20"/>
        </w:rPr>
        <w:t xml:space="preserve">mens weer uit dankbaarheid vir haar verlossing volgens God se Woord </w:t>
      </w:r>
      <w:r>
        <w:rPr>
          <w:sz w:val="20"/>
          <w:szCs w:val="20"/>
        </w:rPr>
        <w:t>kan</w:t>
      </w:r>
      <w:r w:rsidRPr="0057661A">
        <w:rPr>
          <w:sz w:val="20"/>
          <w:szCs w:val="20"/>
        </w:rPr>
        <w:t xml:space="preserve"> lewe.</w:t>
      </w:r>
    </w:p>
    <w:p w:rsidR="005C750F" w:rsidRDefault="005C750F" w:rsidP="005C750F">
      <w:pPr>
        <w:spacing w:line="360" w:lineRule="auto"/>
        <w:rPr>
          <w:sz w:val="20"/>
          <w:szCs w:val="20"/>
        </w:rPr>
      </w:pPr>
    </w:p>
    <w:p w:rsidR="005C750F" w:rsidRPr="00F50604" w:rsidRDefault="005C750F" w:rsidP="005C750F">
      <w:pPr>
        <w:spacing w:line="360" w:lineRule="auto"/>
        <w:rPr>
          <w:b/>
          <w:bCs/>
          <w:sz w:val="20"/>
          <w:szCs w:val="20"/>
        </w:rPr>
      </w:pPr>
      <w:r w:rsidRPr="00F50604">
        <w:rPr>
          <w:b/>
          <w:bCs/>
          <w:sz w:val="20"/>
          <w:szCs w:val="20"/>
        </w:rPr>
        <w:t>Nasorg Bybelstudieprogram</w:t>
      </w:r>
    </w:p>
    <w:p w:rsidR="005C750F" w:rsidRDefault="005C750F" w:rsidP="005C750F">
      <w:pPr>
        <w:numPr>
          <w:ilvl w:val="0"/>
          <w:numId w:val="3"/>
        </w:numPr>
        <w:spacing w:line="360" w:lineRule="auto"/>
        <w:rPr>
          <w:sz w:val="20"/>
          <w:szCs w:val="20"/>
        </w:rPr>
      </w:pPr>
      <w:r>
        <w:rPr>
          <w:sz w:val="20"/>
          <w:szCs w:val="20"/>
        </w:rPr>
        <w:t>Lees die Bybel gereeld (kry bv. ‘n leesprogram waarin een maal per jaar deur die Bybel gelees word)</w:t>
      </w:r>
    </w:p>
    <w:p w:rsidR="005C750F" w:rsidRDefault="005C750F" w:rsidP="005C750F">
      <w:pPr>
        <w:numPr>
          <w:ilvl w:val="0"/>
          <w:numId w:val="3"/>
        </w:numPr>
        <w:spacing w:line="360" w:lineRule="auto"/>
        <w:rPr>
          <w:sz w:val="20"/>
          <w:szCs w:val="20"/>
        </w:rPr>
      </w:pPr>
      <w:r>
        <w:rPr>
          <w:sz w:val="20"/>
          <w:szCs w:val="20"/>
        </w:rPr>
        <w:t xml:space="preserve">Bestudeer die boek “Men and Women: Equal yet Different: A Brief Study of the Biblical Passages on Gender” (slaan die verse op en sien die kort verklarende notas van die skrywer by elke skrifgedeelte) </w:t>
      </w:r>
    </w:p>
    <w:p w:rsidR="005C750F" w:rsidRDefault="005C750F" w:rsidP="005C750F">
      <w:pPr>
        <w:rPr>
          <w:b/>
          <w:bCs/>
          <w:sz w:val="20"/>
          <w:szCs w:val="20"/>
        </w:rPr>
      </w:pPr>
    </w:p>
    <w:p w:rsidR="005C750F" w:rsidRDefault="005C750F" w:rsidP="005C750F">
      <w:pPr>
        <w:rPr>
          <w:b/>
          <w:bCs/>
          <w:sz w:val="20"/>
          <w:szCs w:val="20"/>
        </w:rPr>
      </w:pPr>
    </w:p>
    <w:p w:rsidR="005C750F" w:rsidRDefault="005C750F" w:rsidP="005C750F">
      <w:pPr>
        <w:rPr>
          <w:b/>
          <w:bCs/>
          <w:sz w:val="20"/>
          <w:szCs w:val="20"/>
        </w:rPr>
      </w:pPr>
    </w:p>
    <w:p w:rsidR="005C750F" w:rsidRDefault="005C750F" w:rsidP="005C750F">
      <w:pPr>
        <w:rPr>
          <w:b/>
          <w:bCs/>
          <w:sz w:val="20"/>
          <w:szCs w:val="20"/>
        </w:rPr>
      </w:pPr>
      <w:r w:rsidRPr="00843B01">
        <w:rPr>
          <w:b/>
          <w:bCs/>
          <w:sz w:val="20"/>
          <w:szCs w:val="20"/>
        </w:rPr>
        <w:t>Bronnelys</w:t>
      </w:r>
    </w:p>
    <w:p w:rsidR="005C750F" w:rsidRPr="00843B01" w:rsidRDefault="005C750F" w:rsidP="005C750F">
      <w:pPr>
        <w:rPr>
          <w:sz w:val="20"/>
          <w:szCs w:val="20"/>
        </w:rPr>
      </w:pPr>
      <w:r>
        <w:rPr>
          <w:sz w:val="20"/>
          <w:szCs w:val="20"/>
        </w:rPr>
        <w:t xml:space="preserve">BAHNSEN, G.L. 1978. Homosexuality. A Biblical View. Phillipsburg: P&amp;R Publishing.   </w:t>
      </w:r>
    </w:p>
    <w:p w:rsidR="005C750F" w:rsidRDefault="005C750F" w:rsidP="005C750F">
      <w:pPr>
        <w:rPr>
          <w:sz w:val="20"/>
          <w:szCs w:val="20"/>
        </w:rPr>
      </w:pPr>
      <w:r w:rsidRPr="00843B01">
        <w:rPr>
          <w:sz w:val="20"/>
          <w:szCs w:val="20"/>
        </w:rPr>
        <w:t xml:space="preserve">BOTHA, P. 2005. Die Sinode en Homoseks. ‘n Kritiese evaluering van die homoseksualiteitdebat in die NG Kerk in Suid-Afrika. Kranskop: Khanya Press. </w:t>
      </w:r>
    </w:p>
    <w:p w:rsidR="005C750F" w:rsidRDefault="005C750F" w:rsidP="005C750F">
      <w:pPr>
        <w:rPr>
          <w:sz w:val="20"/>
          <w:szCs w:val="20"/>
        </w:rPr>
      </w:pPr>
      <w:r>
        <w:rPr>
          <w:sz w:val="20"/>
          <w:szCs w:val="20"/>
        </w:rPr>
        <w:t>STRAUCH, A. 1999. Men and Women: Equal yet Different. A Brief Study of the Biblical Passages on Gender. Littleton: Lewis &amp; Roth Publishers.</w:t>
      </w:r>
    </w:p>
    <w:p w:rsidR="005C750F" w:rsidRPr="00843B01" w:rsidRDefault="005C750F" w:rsidP="005C750F">
      <w:pPr>
        <w:rPr>
          <w:sz w:val="20"/>
          <w:szCs w:val="20"/>
        </w:rPr>
      </w:pPr>
      <w:r w:rsidRPr="00843B01">
        <w:rPr>
          <w:sz w:val="20"/>
          <w:szCs w:val="20"/>
        </w:rPr>
        <w:t xml:space="preserve">VAN RENSBURG, FJ. 2005. Hoe gemaak met homoseksualisme. Die Kerkblad, Januarie 2005: 10-11. </w:t>
      </w:r>
    </w:p>
    <w:p w:rsidR="005C750F" w:rsidRDefault="005C750F" w:rsidP="005C750F">
      <w:pPr>
        <w:rPr>
          <w:sz w:val="20"/>
          <w:szCs w:val="20"/>
        </w:rPr>
      </w:pPr>
      <w:r>
        <w:rPr>
          <w:sz w:val="20"/>
          <w:szCs w:val="20"/>
        </w:rPr>
        <w:t xml:space="preserve">WHITE, JR &amp; NEILL, J.D. 2002. The Same Sex Controversy. Defending and Clarifying the Bible’s Message About Homosexuality. Minneapolis: Bethany House Publishers. </w:t>
      </w:r>
    </w:p>
    <w:p w:rsidR="005C750F" w:rsidRDefault="005C750F" w:rsidP="005C750F">
      <w:pPr>
        <w:rPr>
          <w:b/>
          <w:bCs/>
          <w:sz w:val="20"/>
          <w:szCs w:val="20"/>
        </w:rPr>
      </w:pPr>
    </w:p>
    <w:p w:rsidR="005C750F" w:rsidRPr="00843B01" w:rsidRDefault="005C750F" w:rsidP="005C750F">
      <w:pPr>
        <w:rPr>
          <w:b/>
          <w:bCs/>
          <w:sz w:val="20"/>
          <w:szCs w:val="20"/>
        </w:rPr>
      </w:pPr>
    </w:p>
    <w:p w:rsidR="005C750F" w:rsidRDefault="005C750F" w:rsidP="005C750F"/>
    <w:p w:rsidR="00C17079" w:rsidRDefault="008708D7"/>
    <w:sectPr w:rsidR="00C17079" w:rsidSect="007B3D61">
      <w:headerReference w:type="even" r:id="rId7"/>
      <w:headerReference w:type="default" r:id="rId8"/>
      <w:pgSz w:w="11909" w:h="16834" w:code="9"/>
      <w:pgMar w:top="720" w:right="720" w:bottom="720" w:left="720" w:header="288" w:footer="288" w:gutter="0"/>
      <w:cols w:space="708"/>
      <w:titlePg/>
      <w:docGrid w:linePitch="2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08D7" w:rsidRDefault="008708D7" w:rsidP="005C750F">
      <w:r>
        <w:separator/>
      </w:r>
    </w:p>
  </w:endnote>
  <w:endnote w:type="continuationSeparator" w:id="0">
    <w:p w:rsidR="008708D7" w:rsidRDefault="008708D7" w:rsidP="005C75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Bwgrkl">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08D7" w:rsidRDefault="008708D7" w:rsidP="005C750F">
      <w:r>
        <w:separator/>
      </w:r>
    </w:p>
  </w:footnote>
  <w:footnote w:type="continuationSeparator" w:id="0">
    <w:p w:rsidR="008708D7" w:rsidRDefault="008708D7" w:rsidP="005C750F">
      <w:r>
        <w:continuationSeparator/>
      </w:r>
    </w:p>
  </w:footnote>
  <w:footnote w:id="1">
    <w:p w:rsidR="005C750F" w:rsidRPr="00426BC6" w:rsidRDefault="005C750F" w:rsidP="005C750F">
      <w:pPr>
        <w:rPr>
          <w:rFonts w:cs="Times New Roman"/>
          <w:sz w:val="16"/>
          <w:szCs w:val="16"/>
          <w:lang w:val="en-US"/>
        </w:rPr>
      </w:pPr>
      <w:r>
        <w:rPr>
          <w:rStyle w:val="FootnoteReference"/>
        </w:rPr>
        <w:footnoteRef/>
      </w:r>
      <w:r>
        <w:t xml:space="preserve"> </w:t>
      </w:r>
      <w:r w:rsidRPr="00426BC6">
        <w:rPr>
          <w:rFonts w:ascii="Bwgrkl" w:hAnsi="Bwgrkl" w:cs="Bwgrkl"/>
          <w:sz w:val="20"/>
          <w:szCs w:val="20"/>
          <w:lang w:val="en-US"/>
        </w:rPr>
        <w:t>h=te</w:t>
      </w:r>
      <w:r w:rsidRPr="00426BC6">
        <w:rPr>
          <w:rFonts w:ascii="Bwgrkl" w:hAnsi="Bwgrkl" w:cs="Bwgrkl"/>
          <w:b/>
          <w:bCs/>
          <w:sz w:val="20"/>
          <w:szCs w:val="20"/>
          <w:lang w:val="en-US"/>
        </w:rPr>
        <w:t xml:space="preserve"> </w:t>
      </w:r>
      <w:r w:rsidRPr="00426BC6">
        <w:rPr>
          <w:b/>
          <w:bCs/>
          <w:sz w:val="16"/>
          <w:szCs w:val="16"/>
          <w:lang w:val="en-US"/>
        </w:rPr>
        <w:t>(</w:t>
      </w:r>
      <w:smartTag w:uri="urn:schemas-microsoft-com:office:smarttags" w:element="State">
        <w:smartTag w:uri="urn:schemas-microsoft-com:office:smarttags" w:element="place">
          <w:r w:rsidRPr="00426BC6">
            <w:rPr>
              <w:sz w:val="16"/>
              <w:szCs w:val="16"/>
              <w:lang w:val="en-US"/>
            </w:rPr>
            <w:t>ind</w:t>
          </w:r>
        </w:smartTag>
      </w:smartTag>
      <w:r>
        <w:rPr>
          <w:sz w:val="16"/>
          <w:szCs w:val="16"/>
          <w:lang w:val="en-US"/>
        </w:rPr>
        <w:t xml:space="preserve">, </w:t>
      </w:r>
      <w:r w:rsidRPr="00426BC6">
        <w:rPr>
          <w:sz w:val="16"/>
          <w:szCs w:val="16"/>
          <w:lang w:val="en-US"/>
        </w:rPr>
        <w:t>imperf</w:t>
      </w:r>
      <w:r>
        <w:rPr>
          <w:sz w:val="16"/>
          <w:szCs w:val="16"/>
          <w:lang w:val="en-US"/>
        </w:rPr>
        <w:t xml:space="preserve">., </w:t>
      </w:r>
      <w:r w:rsidRPr="00426BC6">
        <w:rPr>
          <w:sz w:val="16"/>
          <w:szCs w:val="16"/>
          <w:lang w:val="en-US"/>
        </w:rPr>
        <w:t>2</w:t>
      </w:r>
      <w:r>
        <w:rPr>
          <w:sz w:val="16"/>
          <w:szCs w:val="16"/>
          <w:lang w:val="en-US"/>
        </w:rPr>
        <w:t xml:space="preserve">P, mv). </w:t>
      </w:r>
    </w:p>
    <w:p w:rsidR="005C750F" w:rsidRPr="00426BC6" w:rsidRDefault="005C750F" w:rsidP="005C750F">
      <w:pPr>
        <w:pStyle w:val="FootnoteText"/>
        <w:rPr>
          <w:lang w:val="en-US"/>
        </w:rPr>
      </w:pPr>
    </w:p>
  </w:footnote>
  <w:footnote w:id="2">
    <w:p w:rsidR="005C750F" w:rsidRPr="00C13A02" w:rsidRDefault="005C750F" w:rsidP="005C750F">
      <w:pPr>
        <w:rPr>
          <w:rFonts w:cs="Times New Roman"/>
          <w:sz w:val="16"/>
          <w:szCs w:val="16"/>
          <w:lang w:val="en-US"/>
        </w:rPr>
      </w:pPr>
      <w:r>
        <w:rPr>
          <w:rStyle w:val="FootnoteReference"/>
        </w:rPr>
        <w:footnoteRef/>
      </w:r>
      <w:r>
        <w:t xml:space="preserve"> </w:t>
      </w:r>
      <w:r w:rsidRPr="00C13A02">
        <w:rPr>
          <w:rFonts w:ascii="Bwgrkl" w:hAnsi="Bwgrkl" w:cs="Bwgrkl"/>
          <w:sz w:val="20"/>
          <w:szCs w:val="20"/>
          <w:lang w:val="en-US"/>
        </w:rPr>
        <w:t>eivmi</w:t>
      </w:r>
      <w:r w:rsidRPr="00C13A02">
        <w:rPr>
          <w:rFonts w:ascii="Bwgrkl" w:hAnsi="Bwgrkl" w:cs="Bwgrkl"/>
          <w:b/>
          <w:bCs/>
          <w:lang w:val="en-US"/>
        </w:rPr>
        <w:t xml:space="preserve"> </w:t>
      </w:r>
      <w:r w:rsidRPr="00C13A02">
        <w:rPr>
          <w:b/>
          <w:bCs/>
          <w:sz w:val="16"/>
          <w:szCs w:val="16"/>
          <w:lang w:val="en-US"/>
        </w:rPr>
        <w:t>(</w:t>
      </w:r>
      <w:smartTag w:uri="urn:schemas-microsoft-com:office:smarttags" w:element="State">
        <w:smartTag w:uri="urn:schemas-microsoft-com:office:smarttags" w:element="place">
          <w:r w:rsidRPr="00C13A02">
            <w:rPr>
              <w:sz w:val="16"/>
              <w:szCs w:val="16"/>
              <w:lang w:val="en-US"/>
            </w:rPr>
            <w:t>ind</w:t>
          </w:r>
        </w:smartTag>
      </w:smartTag>
      <w:r>
        <w:rPr>
          <w:sz w:val="16"/>
          <w:szCs w:val="16"/>
          <w:lang w:val="en-US"/>
        </w:rPr>
        <w:t xml:space="preserve">, </w:t>
      </w:r>
      <w:r w:rsidRPr="00C13A02">
        <w:rPr>
          <w:sz w:val="16"/>
          <w:szCs w:val="16"/>
          <w:lang w:val="en-US"/>
        </w:rPr>
        <w:t>pres</w:t>
      </w:r>
      <w:r>
        <w:rPr>
          <w:sz w:val="16"/>
          <w:szCs w:val="16"/>
          <w:lang w:val="en-US"/>
        </w:rPr>
        <w:t xml:space="preserve">, 1P, ev). </w:t>
      </w:r>
    </w:p>
    <w:p w:rsidR="005C750F" w:rsidRPr="00C13A02" w:rsidRDefault="005C750F" w:rsidP="005C750F">
      <w:pPr>
        <w:pStyle w:val="FootnoteText"/>
        <w:rPr>
          <w:lang w:val="en-U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CEB" w:rsidRDefault="008708D7" w:rsidP="007B3D6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85CEB" w:rsidRDefault="008708D7" w:rsidP="007B3D61">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CEB" w:rsidRDefault="008708D7" w:rsidP="007B3D61">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66BAA">
      <w:rPr>
        <w:rStyle w:val="PageNumber"/>
        <w:noProof/>
      </w:rPr>
      <w:t>2</w:t>
    </w:r>
    <w:r>
      <w:rPr>
        <w:rStyle w:val="PageNumber"/>
      </w:rPr>
      <w:fldChar w:fldCharType="end"/>
    </w:r>
  </w:p>
  <w:p w:rsidR="00985CEB" w:rsidRDefault="008708D7" w:rsidP="007B3D61">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F3778"/>
    <w:multiLevelType w:val="hybridMultilevel"/>
    <w:tmpl w:val="EE1AE576"/>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4DDD549C"/>
    <w:multiLevelType w:val="hybridMultilevel"/>
    <w:tmpl w:val="142C3DA2"/>
    <w:lvl w:ilvl="0" w:tplc="9FB8EF12">
      <w:start w:val="11"/>
      <w:numFmt w:val="bullet"/>
      <w:lvlText w:val="-"/>
      <w:lvlJc w:val="left"/>
      <w:pPr>
        <w:tabs>
          <w:tab w:val="num" w:pos="720"/>
        </w:tabs>
        <w:ind w:left="720" w:hanging="360"/>
      </w:pPr>
      <w:rPr>
        <w:rFonts w:ascii="Tahoma" w:eastAsia="Times New Roman" w:hAnsi="Tahoma" w:cs="Tahoma"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768D5E4D"/>
    <w:multiLevelType w:val="hybridMultilevel"/>
    <w:tmpl w:val="F558C6A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rsids>
    <w:rsidRoot w:val="005C750F"/>
    <w:rsid w:val="001079F0"/>
    <w:rsid w:val="00297D2B"/>
    <w:rsid w:val="003676C7"/>
    <w:rsid w:val="0040534C"/>
    <w:rsid w:val="00424E68"/>
    <w:rsid w:val="00446D3D"/>
    <w:rsid w:val="005C750F"/>
    <w:rsid w:val="00653BCE"/>
    <w:rsid w:val="00766BAA"/>
    <w:rsid w:val="007A4825"/>
    <w:rsid w:val="00855122"/>
    <w:rsid w:val="008708D7"/>
    <w:rsid w:val="008D6481"/>
    <w:rsid w:val="009B4BE5"/>
    <w:rsid w:val="00A37EE4"/>
    <w:rsid w:val="00B879D4"/>
    <w:rsid w:val="00C153C7"/>
    <w:rsid w:val="00D24705"/>
    <w:rsid w:val="00DA5B1E"/>
    <w:rsid w:val="00E90655"/>
    <w:rsid w:val="00F736F6"/>
  </w:rsids>
  <m:mathPr>
    <m:mathFont m:val="Cambria Math"/>
    <m:brkBin m:val="before"/>
    <m:brkBinSub m:val="--"/>
    <m:smallFrac m:val="off"/>
    <m:dispDef/>
    <m:lMargin m:val="0"/>
    <m:rMargin m:val="0"/>
    <m:defJc m:val="centerGroup"/>
    <m:wrapIndent m:val="1440"/>
    <m:intLim m:val="subSup"/>
    <m:naryLim m:val="undOvr"/>
  </m:mathPr>
  <w:themeFontLang w:val="af-ZA"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color w:val="000000" w:themeColor="text1"/>
        <w:lang w:val="af-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50F"/>
    <w:pPr>
      <w:spacing w:after="0" w:line="240" w:lineRule="auto"/>
    </w:pPr>
    <w:rPr>
      <w:rFonts w:ascii="Tahoma" w:eastAsia="Times New Roman" w:hAnsi="Tahoma" w:cs="Tahoma"/>
      <w:color w:val="auto"/>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C750F"/>
    <w:pPr>
      <w:tabs>
        <w:tab w:val="center" w:pos="4320"/>
        <w:tab w:val="right" w:pos="8640"/>
      </w:tabs>
    </w:pPr>
  </w:style>
  <w:style w:type="character" w:customStyle="1" w:styleId="HeaderChar">
    <w:name w:val="Header Char"/>
    <w:basedOn w:val="DefaultParagraphFont"/>
    <w:link w:val="Header"/>
    <w:rsid w:val="005C750F"/>
    <w:rPr>
      <w:rFonts w:ascii="Tahoma" w:eastAsia="Times New Roman" w:hAnsi="Tahoma" w:cs="Tahoma"/>
      <w:color w:val="auto"/>
      <w:sz w:val="24"/>
      <w:szCs w:val="24"/>
    </w:rPr>
  </w:style>
  <w:style w:type="character" w:styleId="PageNumber">
    <w:name w:val="page number"/>
    <w:basedOn w:val="DefaultParagraphFont"/>
    <w:rsid w:val="005C750F"/>
  </w:style>
  <w:style w:type="table" w:styleId="TableGrid">
    <w:name w:val="Table Grid"/>
    <w:basedOn w:val="TableNormal"/>
    <w:rsid w:val="005C750F"/>
    <w:pPr>
      <w:spacing w:after="0" w:line="240" w:lineRule="auto"/>
    </w:pPr>
    <w:rPr>
      <w:rFonts w:ascii="Times New Roman" w:eastAsia="Times New Roman" w:hAnsi="Times New Roman" w:cs="Times New Roman"/>
      <w:color w:val="auto"/>
      <w:lang w:eastAsia="af-Z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semiHidden/>
    <w:rsid w:val="005C750F"/>
    <w:rPr>
      <w:sz w:val="20"/>
      <w:szCs w:val="20"/>
    </w:rPr>
  </w:style>
  <w:style w:type="character" w:customStyle="1" w:styleId="FootnoteTextChar">
    <w:name w:val="Footnote Text Char"/>
    <w:basedOn w:val="DefaultParagraphFont"/>
    <w:link w:val="FootnoteText"/>
    <w:semiHidden/>
    <w:rsid w:val="005C750F"/>
    <w:rPr>
      <w:rFonts w:ascii="Tahoma" w:eastAsia="Times New Roman" w:hAnsi="Tahoma" w:cs="Tahoma"/>
      <w:color w:val="auto"/>
    </w:rPr>
  </w:style>
  <w:style w:type="character" w:styleId="FootnoteReference">
    <w:name w:val="footnote reference"/>
    <w:basedOn w:val="DefaultParagraphFont"/>
    <w:semiHidden/>
    <w:rsid w:val="005C750F"/>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2651</Words>
  <Characters>15116</Characters>
  <Application>Microsoft Office Word</Application>
  <DocSecurity>0</DocSecurity>
  <Lines>125</Lines>
  <Paragraphs>35</Paragraphs>
  <ScaleCrop>false</ScaleCrop>
  <Company/>
  <LinksUpToDate>false</LinksUpToDate>
  <CharactersWithSpaces>17732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SLC</dc:creator>
  <cp:lastModifiedBy>SLC</cp:lastModifiedBy>
  <cp:revision>2</cp:revision>
  <dcterms:created xsi:type="dcterms:W3CDTF">2010-09-21T09:12:00Z</dcterms:created>
  <dcterms:modified xsi:type="dcterms:W3CDTF">2010-09-21T09:15:00Z</dcterms:modified>
</cp:coreProperties>
</file>